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45C" w:rsidRPr="0056545C" w:rsidRDefault="0056545C" w:rsidP="0056545C">
      <w:pPr>
        <w:widowControl/>
        <w:spacing w:line="360" w:lineRule="atLeast"/>
        <w:jc w:val="center"/>
        <w:rPr>
          <w:rFonts w:ascii="黑体" w:eastAsia="黑体" w:hAnsi="黑体" w:cs="宋体"/>
          <w:color w:val="333333"/>
          <w:kern w:val="0"/>
          <w:sz w:val="44"/>
          <w:szCs w:val="44"/>
        </w:rPr>
      </w:pPr>
      <w:r w:rsidRPr="0056545C">
        <w:rPr>
          <w:rFonts w:ascii="黑体" w:eastAsia="黑体" w:hAnsi="黑体" w:cs="宋体" w:hint="eastAsia"/>
          <w:color w:val="333333"/>
          <w:kern w:val="0"/>
          <w:sz w:val="44"/>
          <w:szCs w:val="44"/>
        </w:rPr>
        <w:t>20</w:t>
      </w:r>
      <w:r w:rsidRPr="0056545C">
        <w:rPr>
          <w:rFonts w:ascii="黑体" w:eastAsia="黑体" w:hAnsi="黑体" w:cs="宋体"/>
          <w:color w:val="333333"/>
          <w:kern w:val="0"/>
          <w:sz w:val="44"/>
          <w:szCs w:val="44"/>
        </w:rPr>
        <w:t>20</w:t>
      </w:r>
      <w:r w:rsidRPr="0056545C">
        <w:rPr>
          <w:rFonts w:ascii="黑体" w:eastAsia="黑体" w:hAnsi="黑体" w:cs="宋体" w:hint="eastAsia"/>
          <w:color w:val="333333"/>
          <w:kern w:val="0"/>
          <w:sz w:val="44"/>
          <w:szCs w:val="44"/>
        </w:rPr>
        <w:t>年度</w:t>
      </w:r>
      <w:r>
        <w:rPr>
          <w:rFonts w:ascii="黑体" w:eastAsia="黑体" w:hAnsi="黑体" w:cs="宋体" w:hint="eastAsia"/>
          <w:color w:val="333333"/>
          <w:kern w:val="0"/>
          <w:sz w:val="44"/>
          <w:szCs w:val="44"/>
        </w:rPr>
        <w:t>述职述廉报告</w:t>
      </w:r>
    </w:p>
    <w:p w:rsidR="0056545C" w:rsidRDefault="0056545C" w:rsidP="0056545C">
      <w:pPr>
        <w:widowControl/>
        <w:spacing w:line="360" w:lineRule="atLeast"/>
        <w:ind w:firstLineChars="600" w:firstLine="1800"/>
        <w:jc w:val="left"/>
        <w:rPr>
          <w:rFonts w:ascii="华文仿宋" w:eastAsia="华文仿宋" w:hAnsi="华文仿宋" w:cs="宋体"/>
          <w:color w:val="333333"/>
          <w:kern w:val="0"/>
          <w:sz w:val="30"/>
          <w:szCs w:val="30"/>
        </w:rPr>
      </w:pPr>
      <w:r w:rsidRPr="0056545C">
        <w:rPr>
          <w:rFonts w:ascii="华文仿宋" w:eastAsia="华文仿宋" w:hAnsi="华文仿宋" w:cs="宋体" w:hint="eastAsia"/>
          <w:color w:val="333333"/>
          <w:kern w:val="0"/>
          <w:sz w:val="30"/>
          <w:szCs w:val="30"/>
        </w:rPr>
        <w:t>旅游管理学院  党总支书记 赵为</w:t>
      </w:r>
    </w:p>
    <w:p w:rsidR="0056545C" w:rsidRDefault="0056545C" w:rsidP="00561031">
      <w:pPr>
        <w:widowControl/>
        <w:spacing w:line="360" w:lineRule="atLeast"/>
        <w:ind w:firstLineChars="200" w:firstLine="640"/>
        <w:jc w:val="left"/>
        <w:rPr>
          <w:rFonts w:ascii="华文仿宋" w:eastAsia="华文仿宋" w:hAnsi="华文仿宋"/>
          <w:sz w:val="32"/>
          <w:szCs w:val="32"/>
        </w:rPr>
      </w:pPr>
      <w:r w:rsidRPr="0056545C">
        <w:rPr>
          <w:rFonts w:ascii="华文仿宋" w:eastAsia="华文仿宋" w:hAnsi="华文仿宋"/>
          <w:sz w:val="32"/>
          <w:szCs w:val="32"/>
        </w:rPr>
        <w:t>2020</w:t>
      </w:r>
      <w:r w:rsidRPr="0056545C">
        <w:rPr>
          <w:rFonts w:ascii="华文仿宋" w:eastAsia="华文仿宋" w:hAnsi="华文仿宋" w:hint="eastAsia"/>
          <w:sz w:val="32"/>
          <w:szCs w:val="32"/>
        </w:rPr>
        <w:t>年是极其不平凡的一年，</w:t>
      </w:r>
      <w:r w:rsidRPr="00CE7D6A">
        <w:rPr>
          <w:rFonts w:ascii="华文仿宋" w:eastAsia="华文仿宋" w:hAnsi="华文仿宋" w:hint="eastAsia"/>
          <w:sz w:val="32"/>
          <w:szCs w:val="32"/>
        </w:rPr>
        <w:t>新中国成立以来传播速度最快、感染范围最广、防控难度最大的重大突发公共卫生事件</w:t>
      </w:r>
      <w:r w:rsidR="00993E60" w:rsidRPr="00CE7D6A">
        <w:rPr>
          <w:rFonts w:ascii="华文仿宋" w:eastAsia="华文仿宋" w:hAnsi="华文仿宋" w:hint="eastAsia"/>
          <w:sz w:val="32"/>
          <w:szCs w:val="32"/>
        </w:rPr>
        <w:t>新冠肺炎</w:t>
      </w:r>
      <w:r w:rsidR="00993E60">
        <w:rPr>
          <w:rFonts w:ascii="华文仿宋" w:eastAsia="华文仿宋" w:hAnsi="华文仿宋" w:hint="eastAsia"/>
          <w:sz w:val="32"/>
          <w:szCs w:val="32"/>
        </w:rPr>
        <w:t>疫情不期而至</w:t>
      </w:r>
      <w:r w:rsidR="00CE7D6A">
        <w:rPr>
          <w:rFonts w:ascii="华文仿宋" w:eastAsia="华文仿宋" w:hAnsi="华文仿宋" w:hint="eastAsia"/>
          <w:sz w:val="32"/>
          <w:szCs w:val="32"/>
        </w:rPr>
        <w:t>。</w:t>
      </w:r>
      <w:r w:rsidR="00561031" w:rsidRPr="00561031">
        <w:rPr>
          <w:rFonts w:ascii="仿宋" w:eastAsia="仿宋" w:hAnsi="仿宋" w:cs="宋体" w:hint="eastAsia"/>
          <w:kern w:val="0"/>
          <w:sz w:val="32"/>
          <w:szCs w:val="32"/>
        </w:rPr>
        <w:t>疫情发生后，</w:t>
      </w:r>
      <w:r w:rsidR="00561031">
        <w:rPr>
          <w:rFonts w:ascii="仿宋" w:eastAsia="仿宋" w:hAnsi="仿宋" w:cs="宋体" w:hint="eastAsia"/>
          <w:kern w:val="0"/>
          <w:sz w:val="32"/>
          <w:szCs w:val="32"/>
        </w:rPr>
        <w:t>能够</w:t>
      </w:r>
      <w:r w:rsidR="00561031" w:rsidRPr="00CE7D6A">
        <w:rPr>
          <w:rFonts w:ascii="华文仿宋" w:eastAsia="华文仿宋" w:hAnsi="华文仿宋"/>
          <w:sz w:val="32"/>
          <w:szCs w:val="32"/>
        </w:rPr>
        <w:t>立足工作岗位，</w:t>
      </w:r>
      <w:r w:rsidR="00561031" w:rsidRPr="00561031">
        <w:rPr>
          <w:rFonts w:ascii="仿宋" w:eastAsia="仿宋" w:hAnsi="仿宋" w:cs="宋体" w:hint="eastAsia"/>
          <w:kern w:val="0"/>
          <w:sz w:val="32"/>
          <w:szCs w:val="32"/>
        </w:rPr>
        <w:t>主动提高政治站位，</w:t>
      </w:r>
      <w:r w:rsidR="00561031">
        <w:rPr>
          <w:rFonts w:ascii="华文仿宋" w:eastAsia="华文仿宋" w:hAnsi="华文仿宋" w:hint="eastAsia"/>
          <w:sz w:val="32"/>
          <w:szCs w:val="32"/>
        </w:rPr>
        <w:t>充分</w:t>
      </w:r>
      <w:r w:rsidR="00561031">
        <w:rPr>
          <w:rFonts w:ascii="华文仿宋" w:eastAsia="华文仿宋" w:hAnsi="华文仿宋"/>
          <w:sz w:val="32"/>
          <w:szCs w:val="32"/>
        </w:rPr>
        <w:t>发挥</w:t>
      </w:r>
      <w:r w:rsidR="00561031" w:rsidRPr="0056545C">
        <w:rPr>
          <w:rFonts w:ascii="华文仿宋" w:eastAsia="华文仿宋" w:hAnsi="华文仿宋" w:hint="eastAsia"/>
          <w:sz w:val="32"/>
          <w:szCs w:val="32"/>
        </w:rPr>
        <w:t>一名党员就是一面旗帜，一个支部就是一个战斗堡垒</w:t>
      </w:r>
      <w:r w:rsidR="00561031">
        <w:rPr>
          <w:rFonts w:ascii="华文仿宋" w:eastAsia="华文仿宋" w:hAnsi="华文仿宋" w:hint="eastAsia"/>
          <w:sz w:val="32"/>
          <w:szCs w:val="32"/>
        </w:rPr>
        <w:t>的</w:t>
      </w:r>
      <w:r w:rsidR="00561031">
        <w:rPr>
          <w:rFonts w:ascii="华文仿宋" w:eastAsia="华文仿宋" w:hAnsi="华文仿宋"/>
          <w:sz w:val="32"/>
          <w:szCs w:val="32"/>
        </w:rPr>
        <w:t>先锋模范作用</w:t>
      </w:r>
      <w:r w:rsidR="00561031" w:rsidRPr="0056545C">
        <w:rPr>
          <w:rFonts w:ascii="华文仿宋" w:eastAsia="华文仿宋" w:hAnsi="华文仿宋" w:hint="eastAsia"/>
          <w:sz w:val="32"/>
          <w:szCs w:val="32"/>
        </w:rPr>
        <w:t>，</w:t>
      </w:r>
      <w:r w:rsidR="00D01CF5">
        <w:rPr>
          <w:rFonts w:ascii="仿宋" w:eastAsia="仿宋" w:hAnsi="仿宋" w:cs="宋体" w:hint="eastAsia"/>
          <w:kern w:val="0"/>
          <w:sz w:val="32"/>
          <w:szCs w:val="32"/>
        </w:rPr>
        <w:t>压实疫情防控责任；积极利用网站、</w:t>
      </w:r>
      <w:proofErr w:type="gramStart"/>
      <w:r w:rsidR="00D01CF5">
        <w:rPr>
          <w:rFonts w:ascii="仿宋" w:eastAsia="仿宋" w:hAnsi="仿宋" w:cs="宋体" w:hint="eastAsia"/>
          <w:kern w:val="0"/>
          <w:sz w:val="32"/>
          <w:szCs w:val="32"/>
        </w:rPr>
        <w:t>微信</w:t>
      </w:r>
      <w:r w:rsidR="00561031" w:rsidRPr="00561031">
        <w:rPr>
          <w:rFonts w:ascii="仿宋" w:eastAsia="仿宋" w:hAnsi="仿宋" w:cs="宋体" w:hint="eastAsia"/>
          <w:kern w:val="0"/>
          <w:sz w:val="32"/>
          <w:szCs w:val="32"/>
        </w:rPr>
        <w:t>等</w:t>
      </w:r>
      <w:proofErr w:type="gramEnd"/>
      <w:r w:rsidR="00561031" w:rsidRPr="00561031">
        <w:rPr>
          <w:rFonts w:ascii="仿宋" w:eastAsia="仿宋" w:hAnsi="仿宋" w:cs="宋体" w:hint="eastAsia"/>
          <w:kern w:val="0"/>
          <w:sz w:val="32"/>
          <w:szCs w:val="32"/>
        </w:rPr>
        <w:t>网上工具，认真贯彻习近平总书记重要指示精神和省市和学校关于疫情防控的决策部署，引导督促全体师生在思想上</w:t>
      </w:r>
      <w:r w:rsidR="00D01CF5">
        <w:rPr>
          <w:rFonts w:ascii="仿宋" w:eastAsia="仿宋" w:hAnsi="仿宋" w:cs="宋体" w:hint="eastAsia"/>
          <w:kern w:val="0"/>
          <w:sz w:val="32"/>
          <w:szCs w:val="32"/>
        </w:rPr>
        <w:t>、</w:t>
      </w:r>
      <w:r w:rsidR="00561031" w:rsidRPr="00561031">
        <w:rPr>
          <w:rFonts w:ascii="仿宋" w:eastAsia="仿宋" w:hAnsi="仿宋" w:cs="宋体" w:hint="eastAsia"/>
          <w:kern w:val="0"/>
          <w:sz w:val="32"/>
          <w:szCs w:val="32"/>
        </w:rPr>
        <w:t>政治上</w:t>
      </w:r>
      <w:r w:rsidR="00D01CF5">
        <w:rPr>
          <w:rFonts w:ascii="仿宋" w:eastAsia="仿宋" w:hAnsi="仿宋" w:cs="宋体" w:hint="eastAsia"/>
          <w:kern w:val="0"/>
          <w:sz w:val="32"/>
          <w:szCs w:val="32"/>
        </w:rPr>
        <w:t>、</w:t>
      </w:r>
      <w:r w:rsidR="00561031" w:rsidRPr="00561031">
        <w:rPr>
          <w:rFonts w:ascii="仿宋" w:eastAsia="仿宋" w:hAnsi="仿宋" w:cs="宋体" w:hint="eastAsia"/>
          <w:kern w:val="0"/>
          <w:sz w:val="32"/>
          <w:szCs w:val="32"/>
        </w:rPr>
        <w:t>行动上同以习近平同志为核心的党中央保持高度一致；积极宣传科学防疫办法、开展丰富的线上活动、做好学生的心理疏导；组织党员积极为抗击疫情捐款、不断提高师生增强打赢疫情防控阻击战的信心和决心。</w:t>
      </w:r>
      <w:r w:rsidR="00561031">
        <w:rPr>
          <w:rFonts w:ascii="华文仿宋" w:eastAsia="华文仿宋" w:hAnsi="华文仿宋" w:hint="eastAsia"/>
          <w:sz w:val="32"/>
          <w:szCs w:val="32"/>
        </w:rPr>
        <w:t>在做好</w:t>
      </w:r>
      <w:r w:rsidR="00561031">
        <w:rPr>
          <w:rFonts w:ascii="华文仿宋" w:eastAsia="华文仿宋" w:hAnsi="华文仿宋"/>
          <w:sz w:val="32"/>
          <w:szCs w:val="32"/>
        </w:rPr>
        <w:t>疫情</w:t>
      </w:r>
      <w:r w:rsidR="00561031">
        <w:rPr>
          <w:rFonts w:ascii="华文仿宋" w:eastAsia="华文仿宋" w:hAnsi="华文仿宋" w:hint="eastAsia"/>
          <w:sz w:val="32"/>
          <w:szCs w:val="32"/>
        </w:rPr>
        <w:t>常态化防控</w:t>
      </w:r>
      <w:r w:rsidR="00561031">
        <w:rPr>
          <w:rFonts w:ascii="华文仿宋" w:eastAsia="华文仿宋" w:hAnsi="华文仿宋" w:hint="eastAsia"/>
          <w:sz w:val="32"/>
          <w:szCs w:val="32"/>
        </w:rPr>
        <w:t>的</w:t>
      </w:r>
      <w:r w:rsidR="00561031">
        <w:rPr>
          <w:rFonts w:ascii="华文仿宋" w:eastAsia="华文仿宋" w:hAnsi="华文仿宋"/>
          <w:sz w:val="32"/>
          <w:szCs w:val="32"/>
        </w:rPr>
        <w:t>前提下，</w:t>
      </w:r>
      <w:r w:rsidR="00561031">
        <w:rPr>
          <w:rFonts w:ascii="华文仿宋" w:eastAsia="华文仿宋" w:hAnsi="华文仿宋" w:hint="eastAsia"/>
          <w:sz w:val="32"/>
          <w:szCs w:val="32"/>
        </w:rPr>
        <w:t>全院师生</w:t>
      </w:r>
      <w:r w:rsidR="00CE7D6A">
        <w:rPr>
          <w:rFonts w:ascii="华文仿宋" w:eastAsia="华文仿宋" w:hAnsi="华文仿宋" w:hint="eastAsia"/>
          <w:sz w:val="32"/>
          <w:szCs w:val="32"/>
        </w:rPr>
        <w:t>凝心聚力、克服困难，不论线上教学还是学生返校</w:t>
      </w:r>
      <w:r w:rsidR="00561031">
        <w:rPr>
          <w:rFonts w:ascii="华文仿宋" w:eastAsia="华文仿宋" w:hAnsi="华文仿宋" w:hint="eastAsia"/>
          <w:sz w:val="32"/>
          <w:szCs w:val="32"/>
        </w:rPr>
        <w:t>，</w:t>
      </w:r>
      <w:r w:rsidR="00CE7D6A" w:rsidRPr="00CE7D6A">
        <w:rPr>
          <w:rFonts w:ascii="华文仿宋" w:eastAsia="华文仿宋" w:hAnsi="华文仿宋"/>
          <w:sz w:val="32"/>
          <w:szCs w:val="32"/>
        </w:rPr>
        <w:t>充分发挥基层党组织的政治核心、战斗堡垒和监督保障作用，全面推动党建工作与学院内涵发展</w:t>
      </w:r>
      <w:r w:rsidR="00CE7D6A" w:rsidRPr="00CE7D6A">
        <w:rPr>
          <w:rFonts w:ascii="华文仿宋" w:eastAsia="华文仿宋" w:hAnsi="华文仿宋" w:hint="eastAsia"/>
          <w:sz w:val="32"/>
          <w:szCs w:val="32"/>
        </w:rPr>
        <w:t>高度</w:t>
      </w:r>
      <w:r w:rsidR="00CE7D6A" w:rsidRPr="00CE7D6A">
        <w:rPr>
          <w:rFonts w:ascii="华文仿宋" w:eastAsia="华文仿宋" w:hAnsi="华文仿宋"/>
          <w:sz w:val="32"/>
          <w:szCs w:val="32"/>
        </w:rPr>
        <w:t>融合。</w:t>
      </w:r>
      <w:r w:rsidR="00561031">
        <w:rPr>
          <w:rFonts w:ascii="华文仿宋" w:eastAsia="华文仿宋" w:hAnsi="华文仿宋" w:hint="eastAsia"/>
          <w:sz w:val="32"/>
          <w:szCs w:val="32"/>
        </w:rPr>
        <w:t>学院形成</w:t>
      </w:r>
      <w:r w:rsidR="00561031">
        <w:rPr>
          <w:rFonts w:ascii="华文仿宋" w:eastAsia="华文仿宋" w:hAnsi="华文仿宋"/>
          <w:sz w:val="32"/>
          <w:szCs w:val="32"/>
        </w:rPr>
        <w:t>了风清气正</w:t>
      </w:r>
      <w:r w:rsidR="00561031">
        <w:rPr>
          <w:rFonts w:ascii="华文仿宋" w:eastAsia="华文仿宋" w:hAnsi="华文仿宋" w:hint="eastAsia"/>
          <w:sz w:val="32"/>
          <w:szCs w:val="32"/>
        </w:rPr>
        <w:t>、</w:t>
      </w:r>
      <w:r w:rsidR="00561031">
        <w:rPr>
          <w:rFonts w:ascii="华文仿宋" w:eastAsia="华文仿宋" w:hAnsi="华文仿宋"/>
          <w:sz w:val="32"/>
          <w:szCs w:val="32"/>
        </w:rPr>
        <w:t>干事创业良好的氛围。</w:t>
      </w:r>
      <w:r w:rsidR="00BB31C9">
        <w:rPr>
          <w:rFonts w:ascii="华文仿宋" w:eastAsia="华文仿宋" w:hAnsi="华文仿宋"/>
          <w:sz w:val="32"/>
          <w:szCs w:val="32"/>
        </w:rPr>
        <w:t>现将一年的工作</w:t>
      </w:r>
      <w:r w:rsidR="00CE7D6A" w:rsidRPr="00CE7D6A">
        <w:rPr>
          <w:rFonts w:ascii="华文仿宋" w:eastAsia="华文仿宋" w:hAnsi="华文仿宋"/>
          <w:sz w:val="32"/>
          <w:szCs w:val="32"/>
        </w:rPr>
        <w:t>汇报如下。</w:t>
      </w:r>
    </w:p>
    <w:p w:rsidR="007A59D8" w:rsidRDefault="007A59D8" w:rsidP="007A59D8">
      <w:pPr>
        <w:pStyle w:val="a6"/>
        <w:numPr>
          <w:ilvl w:val="0"/>
          <w:numId w:val="2"/>
        </w:numPr>
        <w:spacing w:line="520" w:lineRule="exact"/>
        <w:ind w:firstLineChars="0"/>
        <w:rPr>
          <w:rFonts w:ascii="黑体" w:eastAsia="黑体" w:hAnsi="黑体"/>
          <w:sz w:val="34"/>
          <w:szCs w:val="34"/>
        </w:rPr>
      </w:pPr>
      <w:r>
        <w:rPr>
          <w:rFonts w:ascii="黑体" w:eastAsia="黑体" w:hAnsi="黑体" w:hint="eastAsia"/>
          <w:sz w:val="34"/>
          <w:szCs w:val="34"/>
        </w:rPr>
        <w:t xml:space="preserve">占领理论武装至高点 </w:t>
      </w:r>
    </w:p>
    <w:p w:rsidR="00557FEA" w:rsidRPr="00032AFA" w:rsidRDefault="007A59D8" w:rsidP="00032AFA">
      <w:pPr>
        <w:spacing w:line="520" w:lineRule="exact"/>
        <w:ind w:firstLineChars="200" w:firstLine="640"/>
        <w:rPr>
          <w:rFonts w:ascii="仿宋" w:eastAsia="仿宋" w:hAnsi="仿宋"/>
          <w:sz w:val="32"/>
          <w:szCs w:val="32"/>
        </w:rPr>
      </w:pPr>
      <w:r>
        <w:rPr>
          <w:rFonts w:ascii="仿宋" w:eastAsia="仿宋" w:hAnsi="仿宋" w:hint="eastAsia"/>
          <w:sz w:val="32"/>
          <w:szCs w:val="32"/>
        </w:rPr>
        <w:t>认真贯彻落实中央《关于巩固深化“不忘初心、牢记使命”主题教育成果的意见》精神，构建“不忘初心、牢记使命”长效机制，坚持“读原著、学原文、悟原理”，强化理想信念教育，牢固树立“四个意识”，坚定“四个自信”，做</w:t>
      </w:r>
      <w:r>
        <w:rPr>
          <w:rFonts w:ascii="仿宋" w:eastAsia="仿宋" w:hAnsi="仿宋" w:hint="eastAsia"/>
          <w:sz w:val="32"/>
          <w:szCs w:val="32"/>
        </w:rPr>
        <w:lastRenderedPageBreak/>
        <w:t>到“两个维护”，通过理论</w:t>
      </w:r>
      <w:r w:rsidR="004A6E18">
        <w:rPr>
          <w:rFonts w:ascii="仿宋" w:eastAsia="仿宋" w:hAnsi="仿宋" w:hint="eastAsia"/>
          <w:sz w:val="32"/>
          <w:szCs w:val="32"/>
        </w:rPr>
        <w:t>学习</w:t>
      </w:r>
      <w:r w:rsidR="004A6E18">
        <w:rPr>
          <w:rFonts w:ascii="仿宋" w:eastAsia="仿宋" w:hAnsi="仿宋"/>
          <w:sz w:val="32"/>
          <w:szCs w:val="32"/>
        </w:rPr>
        <w:t>，</w:t>
      </w:r>
      <w:r>
        <w:rPr>
          <w:rFonts w:ascii="仿宋" w:eastAsia="仿宋" w:hAnsi="仿宋" w:hint="eastAsia"/>
          <w:sz w:val="32"/>
          <w:szCs w:val="32"/>
        </w:rPr>
        <w:t>进一步焕发了忠诚、干净、担当的“精气神”。</w:t>
      </w:r>
      <w:r w:rsidR="00557FEA">
        <w:rPr>
          <w:rFonts w:ascii="仿宋" w:eastAsia="仿宋" w:hAnsi="仿宋" w:hint="eastAsia"/>
          <w:sz w:val="32"/>
          <w:szCs w:val="32"/>
        </w:rPr>
        <w:t>注重师德师风建设，</w:t>
      </w:r>
      <w:r w:rsidR="00557FEA" w:rsidRPr="004A7D2B">
        <w:rPr>
          <w:rFonts w:ascii="仿宋" w:eastAsia="仿宋" w:hAnsi="仿宋" w:hint="eastAsia"/>
          <w:sz w:val="32"/>
          <w:szCs w:val="32"/>
        </w:rPr>
        <w:t>认真落实</w:t>
      </w:r>
      <w:r w:rsidR="00557FEA" w:rsidRPr="004A7D2B">
        <w:rPr>
          <w:rFonts w:ascii="仿宋" w:eastAsia="仿宋" w:hAnsi="仿宋"/>
          <w:sz w:val="32"/>
          <w:szCs w:val="32"/>
        </w:rPr>
        <w:t>立德树人根本任务，</w:t>
      </w:r>
      <w:r w:rsidR="00557FEA" w:rsidRPr="004A7D2B">
        <w:rPr>
          <w:rFonts w:ascii="仿宋" w:eastAsia="仿宋" w:hAnsi="仿宋" w:hint="eastAsia"/>
          <w:sz w:val="32"/>
          <w:szCs w:val="32"/>
        </w:rPr>
        <w:t>坚持教书和育人相统一，坚持言传和身教相统一，坚持潜心问道和关注社会相统一，</w:t>
      </w:r>
      <w:r w:rsidR="00557FEA" w:rsidRPr="004A7D2B">
        <w:rPr>
          <w:rFonts w:ascii="仿宋" w:eastAsia="仿宋" w:hAnsi="仿宋"/>
          <w:sz w:val="32"/>
          <w:szCs w:val="32"/>
        </w:rPr>
        <w:t>引领教师不断加强师德建设</w:t>
      </w:r>
      <w:r w:rsidR="00557FEA" w:rsidRPr="004A7D2B">
        <w:rPr>
          <w:rFonts w:ascii="仿宋" w:eastAsia="仿宋" w:hAnsi="仿宋" w:hint="eastAsia"/>
          <w:sz w:val="32"/>
          <w:szCs w:val="32"/>
        </w:rPr>
        <w:t>。</w:t>
      </w:r>
      <w:r w:rsidR="00557FEA">
        <w:rPr>
          <w:rFonts w:ascii="仿宋" w:eastAsia="仿宋" w:hAnsi="仿宋" w:hint="eastAsia"/>
          <w:sz w:val="32"/>
          <w:szCs w:val="32"/>
        </w:rPr>
        <w:t>在疫情防控期间，广大教师坚守一线，采取灵活多变的教学方式并在教学设计环节、互动上建立了良好的网络教学过程，给学生们带来了不同的体验，回到课堂后，能够主动衔接，查缺</w:t>
      </w:r>
      <w:r w:rsidR="00CD5C4D">
        <w:rPr>
          <w:rFonts w:ascii="仿宋" w:eastAsia="仿宋" w:hAnsi="仿宋" w:hint="eastAsia"/>
          <w:sz w:val="32"/>
          <w:szCs w:val="32"/>
        </w:rPr>
        <w:t>补漏，展示了良好的师德</w:t>
      </w:r>
      <w:r w:rsidR="00557FEA">
        <w:rPr>
          <w:rFonts w:ascii="仿宋" w:eastAsia="仿宋" w:hAnsi="仿宋" w:hint="eastAsia"/>
          <w:sz w:val="32"/>
          <w:szCs w:val="32"/>
        </w:rPr>
        <w:t>风貌。加强学风建设，进一步完善《旅游管理学院关于进一步加强学风建设实施方案》，制定出台了《旅游管理学院晨检制度》、《旅游管理学院课堂手机自律公约》、《旅游管理学院学业预警跟踪帮扶制度》和《旅游管理学院查寝制度》，通过加强基础的制度建设，有力的推动了学院的学习氛围。</w:t>
      </w:r>
    </w:p>
    <w:p w:rsidR="007A59D8" w:rsidRDefault="007A59D8" w:rsidP="007A59D8">
      <w:pPr>
        <w:spacing w:line="520" w:lineRule="exact"/>
        <w:ind w:firstLineChars="200" w:firstLine="680"/>
        <w:rPr>
          <w:rFonts w:ascii="黑体" w:eastAsia="黑体" w:hAnsi="黑体"/>
          <w:sz w:val="34"/>
          <w:szCs w:val="34"/>
        </w:rPr>
      </w:pPr>
      <w:r>
        <w:rPr>
          <w:rFonts w:ascii="黑体" w:eastAsia="黑体" w:hAnsi="黑体" w:hint="eastAsia"/>
          <w:sz w:val="34"/>
          <w:szCs w:val="34"/>
        </w:rPr>
        <w:t>二、</w:t>
      </w:r>
      <w:r w:rsidR="00B54C7B">
        <w:rPr>
          <w:rFonts w:ascii="黑体" w:eastAsia="黑体" w:hAnsi="黑体" w:hint="eastAsia"/>
          <w:sz w:val="34"/>
          <w:szCs w:val="34"/>
        </w:rPr>
        <w:t>深化</w:t>
      </w:r>
      <w:r>
        <w:rPr>
          <w:rFonts w:ascii="黑体" w:eastAsia="黑体" w:hAnsi="黑体" w:hint="eastAsia"/>
          <w:sz w:val="34"/>
          <w:szCs w:val="34"/>
        </w:rPr>
        <w:t>支部建设坐标点</w:t>
      </w:r>
    </w:p>
    <w:p w:rsidR="007A59D8" w:rsidRDefault="007A59D8" w:rsidP="007A59D8">
      <w:pPr>
        <w:spacing w:line="520" w:lineRule="exact"/>
        <w:ind w:firstLineChars="200" w:firstLine="640"/>
        <w:rPr>
          <w:rFonts w:ascii="仿宋" w:eastAsia="仿宋" w:hAnsi="仿宋"/>
          <w:sz w:val="32"/>
          <w:szCs w:val="32"/>
        </w:rPr>
      </w:pPr>
      <w:r>
        <w:rPr>
          <w:rFonts w:ascii="仿宋" w:eastAsia="仿宋" w:hAnsi="仿宋" w:hint="eastAsia"/>
          <w:sz w:val="32"/>
          <w:szCs w:val="32"/>
        </w:rPr>
        <w:t>坚持“</w:t>
      </w:r>
      <w:proofErr w:type="gramStart"/>
      <w:r>
        <w:rPr>
          <w:rFonts w:ascii="仿宋" w:eastAsia="仿宋" w:hAnsi="仿宋" w:hint="eastAsia"/>
          <w:sz w:val="32"/>
          <w:szCs w:val="32"/>
        </w:rPr>
        <w:t>一</w:t>
      </w:r>
      <w:proofErr w:type="gramEnd"/>
      <w:r>
        <w:rPr>
          <w:rFonts w:ascii="仿宋" w:eastAsia="仿宋" w:hAnsi="仿宋" w:hint="eastAsia"/>
          <w:sz w:val="32"/>
          <w:szCs w:val="32"/>
        </w:rPr>
        <w:t>支部</w:t>
      </w:r>
      <w:proofErr w:type="gramStart"/>
      <w:r>
        <w:rPr>
          <w:rFonts w:ascii="仿宋" w:eastAsia="仿宋" w:hAnsi="仿宋" w:hint="eastAsia"/>
          <w:sz w:val="32"/>
          <w:szCs w:val="32"/>
        </w:rPr>
        <w:t>一</w:t>
      </w:r>
      <w:proofErr w:type="gramEnd"/>
      <w:r>
        <w:rPr>
          <w:rFonts w:ascii="仿宋" w:eastAsia="仿宋" w:hAnsi="仿宋" w:hint="eastAsia"/>
          <w:sz w:val="32"/>
          <w:szCs w:val="32"/>
        </w:rPr>
        <w:t>特色”，认真落实“三会一课”、主题党日、谈心谈话、领导干部双重组织生活等各项制度。真正的发挥了党员的先锋模范作用，支部攻坚克难的战斗堡垒作用。</w:t>
      </w:r>
    </w:p>
    <w:p w:rsidR="007A59D8" w:rsidRDefault="00032AFA" w:rsidP="00032AFA">
      <w:pPr>
        <w:spacing w:line="520" w:lineRule="exact"/>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是把</w:t>
      </w:r>
      <w:r w:rsidR="007A59D8">
        <w:rPr>
          <w:rFonts w:ascii="仿宋" w:eastAsia="仿宋" w:hAnsi="仿宋" w:hint="eastAsia"/>
          <w:sz w:val="32"/>
          <w:szCs w:val="32"/>
        </w:rPr>
        <w:t>教工第一支部建设“专家型”支部。支委成员现有两名博士，支部书记刘兴双老师为“双带头人”。 支部党员在疫情期间出色的完成了线上教学的各项任务。学生返校后，又积极的投入教学岗位。如支部党员积极响应打好脱贫攻坚战号召，出色的完成了辽宁省农村科技特色项目（本溪县），以及朝阳喀左水泉镇全域旅游规划项目，得到了所服务地区的高度认可。</w:t>
      </w:r>
      <w:r>
        <w:rPr>
          <w:rFonts w:ascii="仿宋" w:eastAsia="仿宋" w:hAnsi="仿宋" w:hint="eastAsia"/>
          <w:sz w:val="32"/>
          <w:szCs w:val="32"/>
        </w:rPr>
        <w:t>二是把</w:t>
      </w:r>
      <w:r w:rsidR="007A59D8">
        <w:rPr>
          <w:rFonts w:ascii="仿宋" w:eastAsia="仿宋" w:hAnsi="仿宋" w:hint="eastAsia"/>
          <w:sz w:val="32"/>
          <w:szCs w:val="32"/>
        </w:rPr>
        <w:t>教工第二支部建设成“服务型”支部，支部积极开展，以“学习白衣战士，立足岗位争先”为主题的活动，积极帮助未能返校的毕业生整理物品、清理图书馆</w:t>
      </w:r>
      <w:r w:rsidR="007A59D8">
        <w:rPr>
          <w:rFonts w:ascii="仿宋" w:eastAsia="仿宋" w:hAnsi="仿宋" w:hint="eastAsia"/>
          <w:sz w:val="32"/>
          <w:szCs w:val="32"/>
        </w:rPr>
        <w:lastRenderedPageBreak/>
        <w:t>小柜、邮寄行李，为毕业生送去温暖、寄去真情。</w:t>
      </w:r>
      <w:r>
        <w:rPr>
          <w:rFonts w:ascii="仿宋" w:eastAsia="仿宋" w:hAnsi="仿宋" w:hint="eastAsia"/>
          <w:sz w:val="32"/>
          <w:szCs w:val="32"/>
        </w:rPr>
        <w:t>三是</w:t>
      </w:r>
      <w:r>
        <w:rPr>
          <w:rFonts w:ascii="仿宋" w:eastAsia="仿宋" w:hAnsi="仿宋"/>
          <w:sz w:val="32"/>
          <w:szCs w:val="32"/>
        </w:rPr>
        <w:t>把</w:t>
      </w:r>
      <w:r w:rsidR="007A59D8">
        <w:rPr>
          <w:rFonts w:ascii="仿宋" w:eastAsia="仿宋" w:hAnsi="仿宋" w:hint="eastAsia"/>
          <w:sz w:val="32"/>
          <w:szCs w:val="32"/>
        </w:rPr>
        <w:t>学生支部建设成“学习型”支部，支部三名毕业班党员在思想上、学习上严格要求自己，起到了模范的带头作用，成功推免为硕士研究生；党员付顺嘉同学在疫情爆发之初，通过交纳专项党费1000元的方式为防控疫情贡献自己的力量，体现了青年人的责任与担当。积极开展“不忘初心，牢记使命，做新时代勇于担当的共产党员”主题活动，重温入党誓词，使</w:t>
      </w:r>
      <w:r w:rsidR="00601353">
        <w:rPr>
          <w:rFonts w:ascii="仿宋" w:eastAsia="仿宋" w:hAnsi="仿宋" w:hint="eastAsia"/>
          <w:sz w:val="32"/>
          <w:szCs w:val="32"/>
        </w:rPr>
        <w:t>学生</w:t>
      </w:r>
      <w:r w:rsidR="007A59D8">
        <w:rPr>
          <w:rFonts w:ascii="仿宋" w:eastAsia="仿宋" w:hAnsi="仿宋" w:hint="eastAsia"/>
          <w:sz w:val="32"/>
          <w:szCs w:val="32"/>
        </w:rPr>
        <w:t>党员接受了一次深刻的党性教育和思想洗礼。</w:t>
      </w:r>
    </w:p>
    <w:p w:rsidR="007A59D8" w:rsidRDefault="007A59D8" w:rsidP="007A59D8">
      <w:pPr>
        <w:spacing w:line="520" w:lineRule="exact"/>
        <w:ind w:firstLineChars="200" w:firstLine="680"/>
        <w:rPr>
          <w:rFonts w:ascii="黑体" w:eastAsia="黑体" w:hAnsi="黑体"/>
          <w:sz w:val="34"/>
          <w:szCs w:val="34"/>
        </w:rPr>
      </w:pPr>
      <w:r>
        <w:rPr>
          <w:rFonts w:ascii="黑体" w:eastAsia="黑体" w:hAnsi="黑体" w:hint="eastAsia"/>
          <w:sz w:val="34"/>
          <w:szCs w:val="34"/>
        </w:rPr>
        <w:t>三、</w:t>
      </w:r>
      <w:r w:rsidR="00B54C7B">
        <w:rPr>
          <w:rFonts w:ascii="黑体" w:eastAsia="黑体" w:hAnsi="黑体" w:hint="eastAsia"/>
          <w:sz w:val="34"/>
          <w:szCs w:val="34"/>
        </w:rPr>
        <w:t>掌握</w:t>
      </w:r>
      <w:r>
        <w:rPr>
          <w:rFonts w:ascii="黑体" w:eastAsia="黑体" w:hAnsi="黑体" w:hint="eastAsia"/>
          <w:sz w:val="34"/>
          <w:szCs w:val="34"/>
        </w:rPr>
        <w:t>党建与</w:t>
      </w:r>
      <w:r w:rsidR="00B54C7B">
        <w:rPr>
          <w:rFonts w:ascii="黑体" w:eastAsia="黑体" w:hAnsi="黑体" w:hint="eastAsia"/>
          <w:sz w:val="34"/>
          <w:szCs w:val="34"/>
        </w:rPr>
        <w:t>中心</w:t>
      </w:r>
      <w:r>
        <w:rPr>
          <w:rFonts w:ascii="黑体" w:eastAsia="黑体" w:hAnsi="黑体" w:hint="eastAsia"/>
          <w:sz w:val="34"/>
          <w:szCs w:val="34"/>
        </w:rPr>
        <w:t xml:space="preserve">工作融合的核心点 </w:t>
      </w:r>
    </w:p>
    <w:p w:rsidR="007A59D8" w:rsidRDefault="007A59D8" w:rsidP="00032AFA">
      <w:pPr>
        <w:spacing w:line="520" w:lineRule="exact"/>
        <w:ind w:firstLineChars="200" w:firstLine="640"/>
        <w:rPr>
          <w:rFonts w:ascii="仿宋" w:eastAsia="仿宋" w:hAnsi="仿宋"/>
          <w:sz w:val="32"/>
          <w:szCs w:val="32"/>
        </w:rPr>
      </w:pPr>
      <w:r>
        <w:rPr>
          <w:rFonts w:ascii="仿宋" w:eastAsia="仿宋" w:hAnsi="仿宋" w:hint="eastAsia"/>
          <w:sz w:val="32"/>
          <w:szCs w:val="32"/>
        </w:rPr>
        <w:t>充分发挥党组织的核心作用，围绕学院的中心工作，真正把握党建工作与行政工作高度融合的核心点。激励党员树立强烈的责任感和使命感，增强干事创业的凝聚力和向心力，使党员成为集体里的“活力红细胞”，带头全体教师干事创业，形成良好的氛围。</w:t>
      </w:r>
      <w:r w:rsidR="00032AFA">
        <w:rPr>
          <w:rFonts w:ascii="仿宋" w:eastAsia="仿宋" w:hAnsi="仿宋" w:hint="eastAsia"/>
          <w:sz w:val="32"/>
          <w:szCs w:val="32"/>
        </w:rPr>
        <w:t>一</w:t>
      </w:r>
      <w:r w:rsidR="00032AFA">
        <w:rPr>
          <w:rFonts w:ascii="仿宋" w:eastAsia="仿宋" w:hAnsi="仿宋"/>
          <w:sz w:val="32"/>
          <w:szCs w:val="32"/>
        </w:rPr>
        <w:t>是坚持把</w:t>
      </w:r>
      <w:r>
        <w:rPr>
          <w:rFonts w:ascii="仿宋" w:eastAsia="仿宋" w:hAnsi="仿宋" w:hint="eastAsia"/>
          <w:sz w:val="32"/>
          <w:szCs w:val="32"/>
        </w:rPr>
        <w:t>党建工作与中心工作一起谋划、一起部署、一起检查落实，如：编制学院“十四五规划”，冲击“国家一流专业”等工作，共同牵头、分工负责、协同推进，全力建设。</w:t>
      </w:r>
      <w:r w:rsidR="00032AFA">
        <w:rPr>
          <w:rFonts w:ascii="仿宋" w:eastAsia="仿宋" w:hAnsi="仿宋" w:hint="eastAsia"/>
          <w:sz w:val="32"/>
          <w:szCs w:val="32"/>
        </w:rPr>
        <w:t>二是</w:t>
      </w:r>
      <w:r>
        <w:rPr>
          <w:rFonts w:ascii="仿宋" w:eastAsia="仿宋" w:hAnsi="仿宋" w:hint="eastAsia"/>
          <w:sz w:val="32"/>
          <w:szCs w:val="32"/>
        </w:rPr>
        <w:t>加强</w:t>
      </w:r>
      <w:r w:rsidR="00032AFA">
        <w:rPr>
          <w:rFonts w:ascii="仿宋" w:eastAsia="仿宋" w:hAnsi="仿宋" w:hint="eastAsia"/>
          <w:sz w:val="32"/>
          <w:szCs w:val="32"/>
        </w:rPr>
        <w:t>领导</w:t>
      </w:r>
      <w:r>
        <w:rPr>
          <w:rFonts w:ascii="仿宋" w:eastAsia="仿宋" w:hAnsi="仿宋" w:hint="eastAsia"/>
          <w:sz w:val="32"/>
          <w:szCs w:val="32"/>
        </w:rPr>
        <w:t>班子建设，分工合作，建设风清气正、团结向上的班子集体。认真落实学校《党政联席会议事规则》，使“三重一大”民主决策落地生根对涉及学院全局的改革、发展、稳定等重要事情，对人才引进，出国进修，评优评先等群众，关心的问题，坚持民主集中制，集体讨论决定，科学决策，民主管理。</w:t>
      </w:r>
    </w:p>
    <w:p w:rsidR="007A59D8" w:rsidRDefault="007A59D8" w:rsidP="007A59D8">
      <w:pPr>
        <w:spacing w:line="520" w:lineRule="exact"/>
        <w:ind w:leftChars="161" w:left="338" w:firstLineChars="100" w:firstLine="340"/>
        <w:rPr>
          <w:rFonts w:ascii="黑体" w:eastAsia="黑体" w:hAnsi="黑体"/>
          <w:sz w:val="34"/>
          <w:szCs w:val="34"/>
        </w:rPr>
      </w:pPr>
      <w:r>
        <w:rPr>
          <w:rFonts w:ascii="黑体" w:eastAsia="黑体" w:hAnsi="黑体" w:hint="eastAsia"/>
          <w:sz w:val="34"/>
          <w:szCs w:val="34"/>
        </w:rPr>
        <w:t xml:space="preserve">四、开展特色活动成为党建工作的闪光点 </w:t>
      </w:r>
    </w:p>
    <w:p w:rsidR="00032AFA" w:rsidRPr="00032AFA" w:rsidRDefault="007A59D8" w:rsidP="00032AFA">
      <w:pPr>
        <w:spacing w:line="500" w:lineRule="atLeast"/>
        <w:ind w:firstLineChars="200" w:firstLine="640"/>
        <w:rPr>
          <w:rFonts w:ascii="仿宋" w:eastAsia="仿宋" w:hAnsi="仿宋"/>
          <w:sz w:val="32"/>
          <w:szCs w:val="32"/>
        </w:rPr>
      </w:pPr>
      <w:r>
        <w:rPr>
          <w:rFonts w:ascii="仿宋" w:eastAsia="仿宋" w:hAnsi="仿宋" w:hint="eastAsia"/>
          <w:sz w:val="32"/>
          <w:szCs w:val="32"/>
        </w:rPr>
        <w:t>通过</w:t>
      </w:r>
      <w:r w:rsidR="001C07BD">
        <w:rPr>
          <w:rFonts w:ascii="仿宋" w:eastAsia="仿宋" w:hAnsi="仿宋" w:hint="eastAsia"/>
          <w:sz w:val="32"/>
          <w:szCs w:val="32"/>
        </w:rPr>
        <w:t>组织丰富多彩的党建</w:t>
      </w:r>
      <w:r>
        <w:rPr>
          <w:rFonts w:ascii="仿宋" w:eastAsia="仿宋" w:hAnsi="仿宋" w:hint="eastAsia"/>
          <w:sz w:val="32"/>
          <w:szCs w:val="32"/>
        </w:rPr>
        <w:t>活动</w:t>
      </w:r>
      <w:r w:rsidR="001C07BD">
        <w:rPr>
          <w:rFonts w:ascii="仿宋" w:eastAsia="仿宋" w:hAnsi="仿宋" w:hint="eastAsia"/>
          <w:sz w:val="32"/>
          <w:szCs w:val="32"/>
        </w:rPr>
        <w:t>，</w:t>
      </w:r>
      <w:r>
        <w:rPr>
          <w:rFonts w:ascii="仿宋" w:eastAsia="仿宋" w:hAnsi="仿宋" w:hint="eastAsia"/>
          <w:sz w:val="32"/>
          <w:szCs w:val="32"/>
        </w:rPr>
        <w:t>不断</w:t>
      </w:r>
      <w:r w:rsidR="001C07BD">
        <w:rPr>
          <w:rFonts w:ascii="仿宋" w:eastAsia="仿宋" w:hAnsi="仿宋" w:hint="eastAsia"/>
          <w:sz w:val="32"/>
          <w:szCs w:val="32"/>
        </w:rPr>
        <w:t>强化</w:t>
      </w:r>
      <w:r>
        <w:rPr>
          <w:rFonts w:ascii="仿宋" w:eastAsia="仿宋" w:hAnsi="仿宋" w:hint="eastAsia"/>
          <w:sz w:val="32"/>
          <w:szCs w:val="32"/>
        </w:rPr>
        <w:t>对党员的思想引领和责任</w:t>
      </w:r>
      <w:r w:rsidR="001C07BD">
        <w:rPr>
          <w:rFonts w:ascii="仿宋" w:eastAsia="仿宋" w:hAnsi="仿宋" w:hint="eastAsia"/>
          <w:sz w:val="32"/>
          <w:szCs w:val="32"/>
        </w:rPr>
        <w:t>担当</w:t>
      </w:r>
      <w:r>
        <w:rPr>
          <w:rFonts w:ascii="仿宋" w:eastAsia="仿宋" w:hAnsi="仿宋" w:hint="eastAsia"/>
          <w:sz w:val="32"/>
          <w:szCs w:val="32"/>
        </w:rPr>
        <w:t>，收到了良好的效果。</w:t>
      </w:r>
      <w:r w:rsidR="00032AFA">
        <w:rPr>
          <w:rFonts w:ascii="仿宋" w:eastAsia="仿宋" w:hAnsi="仿宋" w:hint="eastAsia"/>
          <w:sz w:val="32"/>
          <w:szCs w:val="32"/>
        </w:rPr>
        <w:t>一是</w:t>
      </w:r>
      <w:r w:rsidR="00032AFA">
        <w:rPr>
          <w:rFonts w:ascii="仿宋" w:eastAsia="仿宋" w:hAnsi="仿宋"/>
          <w:sz w:val="32"/>
          <w:szCs w:val="32"/>
        </w:rPr>
        <w:t>开展</w:t>
      </w:r>
      <w:r>
        <w:rPr>
          <w:rFonts w:ascii="仿宋" w:eastAsia="仿宋" w:hAnsi="仿宋" w:hint="eastAsia"/>
          <w:sz w:val="32"/>
          <w:szCs w:val="32"/>
        </w:rPr>
        <w:t>学习伟大抗</w:t>
      </w:r>
      <w:proofErr w:type="gramStart"/>
      <w:r>
        <w:rPr>
          <w:rFonts w:ascii="仿宋" w:eastAsia="仿宋" w:hAnsi="仿宋" w:hint="eastAsia"/>
          <w:sz w:val="32"/>
          <w:szCs w:val="32"/>
        </w:rPr>
        <w:t>疫</w:t>
      </w:r>
      <w:proofErr w:type="gramEnd"/>
      <w:r>
        <w:rPr>
          <w:rFonts w:ascii="仿宋" w:eastAsia="仿宋" w:hAnsi="仿宋" w:hint="eastAsia"/>
          <w:sz w:val="32"/>
          <w:szCs w:val="32"/>
        </w:rPr>
        <w:t>精神</w:t>
      </w:r>
      <w:r w:rsidR="00032AFA">
        <w:rPr>
          <w:rFonts w:ascii="仿宋" w:eastAsia="仿宋" w:hAnsi="仿宋" w:hint="eastAsia"/>
          <w:sz w:val="32"/>
          <w:szCs w:val="32"/>
        </w:rPr>
        <w:t>活动</w:t>
      </w:r>
      <w:r w:rsidR="00032AFA">
        <w:rPr>
          <w:rFonts w:ascii="仿宋" w:eastAsia="仿宋" w:hAnsi="仿宋"/>
          <w:sz w:val="32"/>
          <w:szCs w:val="32"/>
        </w:rPr>
        <w:t>。</w:t>
      </w:r>
      <w:r>
        <w:rPr>
          <w:rFonts w:ascii="仿宋" w:eastAsia="仿宋" w:hAnsi="仿宋" w:hint="eastAsia"/>
          <w:sz w:val="32"/>
          <w:szCs w:val="32"/>
        </w:rPr>
        <w:t>学生党支部开展了“齐心抗</w:t>
      </w:r>
      <w:proofErr w:type="gramStart"/>
      <w:r>
        <w:rPr>
          <w:rFonts w:ascii="仿宋" w:eastAsia="仿宋" w:hAnsi="仿宋" w:hint="eastAsia"/>
          <w:sz w:val="32"/>
          <w:szCs w:val="32"/>
        </w:rPr>
        <w:t>疫</w:t>
      </w:r>
      <w:proofErr w:type="gramEnd"/>
      <w:r>
        <w:rPr>
          <w:rFonts w:ascii="仿宋" w:eastAsia="仿宋" w:hAnsi="仿宋" w:hint="eastAsia"/>
          <w:sz w:val="32"/>
          <w:szCs w:val="32"/>
        </w:rPr>
        <w:t>，从我做起”线</w:t>
      </w:r>
      <w:r>
        <w:rPr>
          <w:rFonts w:ascii="仿宋" w:eastAsia="仿宋" w:hAnsi="仿宋" w:hint="eastAsia"/>
          <w:sz w:val="32"/>
          <w:szCs w:val="32"/>
        </w:rPr>
        <w:lastRenderedPageBreak/>
        <w:t>上主题党日活动。张雪娇老师作为支援武汉工作人员家属分享了一线工作人员的工作细节、感人事迹，令每位党员充满敬意。付顺嘉同志从汶川地震的经历者角度，向全体党员发出号召，致敬白衣战士，</w:t>
      </w:r>
      <w:r w:rsidR="001C07BD">
        <w:rPr>
          <w:rFonts w:ascii="仿宋" w:eastAsia="仿宋" w:hAnsi="仿宋" w:hint="eastAsia"/>
          <w:sz w:val="32"/>
          <w:szCs w:val="32"/>
        </w:rPr>
        <w:t>争做有志青年</w:t>
      </w:r>
      <w:r>
        <w:rPr>
          <w:rFonts w:ascii="仿宋" w:eastAsia="仿宋" w:hAnsi="仿宋" w:hint="eastAsia"/>
          <w:sz w:val="32"/>
          <w:szCs w:val="32"/>
        </w:rPr>
        <w:t>。</w:t>
      </w:r>
      <w:r w:rsidR="00032AFA">
        <w:rPr>
          <w:rFonts w:ascii="仿宋" w:eastAsia="仿宋" w:hAnsi="仿宋" w:hint="eastAsia"/>
          <w:sz w:val="32"/>
          <w:szCs w:val="32"/>
        </w:rPr>
        <w:t>教工</w:t>
      </w:r>
      <w:r w:rsidR="00032AFA">
        <w:rPr>
          <w:rFonts w:ascii="仿宋" w:eastAsia="仿宋" w:hAnsi="仿宋"/>
          <w:sz w:val="32"/>
          <w:szCs w:val="32"/>
        </w:rPr>
        <w:t>支部开展，</w:t>
      </w:r>
      <w:r w:rsidR="00032AFA">
        <w:rPr>
          <w:rFonts w:ascii="仿宋" w:eastAsia="仿宋" w:hAnsi="仿宋" w:hint="eastAsia"/>
          <w:sz w:val="32"/>
          <w:szCs w:val="32"/>
        </w:rPr>
        <w:t>“</w:t>
      </w:r>
      <w:r w:rsidR="00032AFA">
        <w:rPr>
          <w:rFonts w:ascii="仿宋" w:eastAsia="仿宋" w:hAnsi="仿宋"/>
          <w:sz w:val="32"/>
          <w:szCs w:val="32"/>
        </w:rPr>
        <w:t>学习白衣战士</w:t>
      </w:r>
      <w:r w:rsidR="00032AFA">
        <w:rPr>
          <w:rFonts w:ascii="仿宋" w:eastAsia="仿宋" w:hAnsi="仿宋" w:hint="eastAsia"/>
          <w:sz w:val="32"/>
          <w:szCs w:val="32"/>
        </w:rPr>
        <w:t xml:space="preserve"> 坚守</w:t>
      </w:r>
      <w:r w:rsidR="00032AFA">
        <w:rPr>
          <w:rFonts w:ascii="仿宋" w:eastAsia="仿宋" w:hAnsi="仿宋"/>
          <w:sz w:val="32"/>
          <w:szCs w:val="32"/>
        </w:rPr>
        <w:t>育人岗位</w:t>
      </w:r>
      <w:r w:rsidR="00032AFA">
        <w:rPr>
          <w:rFonts w:ascii="仿宋" w:eastAsia="仿宋" w:hAnsi="仿宋" w:hint="eastAsia"/>
          <w:sz w:val="32"/>
          <w:szCs w:val="32"/>
        </w:rPr>
        <w:t>”党日</w:t>
      </w:r>
      <w:r w:rsidR="00032AFA">
        <w:rPr>
          <w:rFonts w:ascii="仿宋" w:eastAsia="仿宋" w:hAnsi="仿宋"/>
          <w:sz w:val="32"/>
          <w:szCs w:val="32"/>
        </w:rPr>
        <w:t>活动。</w:t>
      </w:r>
      <w:r w:rsidR="001C07BD">
        <w:rPr>
          <w:rFonts w:ascii="仿宋" w:eastAsia="仿宋" w:hAnsi="仿宋" w:hint="eastAsia"/>
          <w:sz w:val="32"/>
          <w:szCs w:val="32"/>
        </w:rPr>
        <w:t>通过活动，引领</w:t>
      </w:r>
      <w:r>
        <w:rPr>
          <w:rFonts w:ascii="仿宋" w:eastAsia="仿宋" w:hAnsi="仿宋" w:hint="eastAsia"/>
          <w:sz w:val="32"/>
          <w:szCs w:val="32"/>
        </w:rPr>
        <w:t>党员</w:t>
      </w:r>
      <w:r w:rsidR="001C07BD">
        <w:rPr>
          <w:rFonts w:ascii="仿宋" w:eastAsia="仿宋" w:hAnsi="仿宋" w:hint="eastAsia"/>
          <w:sz w:val="32"/>
          <w:szCs w:val="32"/>
        </w:rPr>
        <w:t>，</w:t>
      </w:r>
      <w:r>
        <w:rPr>
          <w:rFonts w:ascii="仿宋" w:eastAsia="仿宋" w:hAnsi="仿宋" w:hint="eastAsia"/>
          <w:sz w:val="32"/>
          <w:szCs w:val="32"/>
        </w:rPr>
        <w:t>把初心落实到行动上、把使命担在肩上，主动担当、积极作为。</w:t>
      </w:r>
      <w:r w:rsidR="00032AFA">
        <w:rPr>
          <w:rFonts w:ascii="仿宋" w:eastAsia="仿宋" w:hAnsi="仿宋" w:hint="eastAsia"/>
          <w:sz w:val="32"/>
          <w:szCs w:val="32"/>
        </w:rPr>
        <w:t>二是</w:t>
      </w:r>
      <w:r w:rsidR="00032AFA">
        <w:rPr>
          <w:rFonts w:ascii="仿宋" w:eastAsia="仿宋" w:hAnsi="仿宋"/>
          <w:sz w:val="32"/>
          <w:szCs w:val="32"/>
        </w:rPr>
        <w:t>开展</w:t>
      </w:r>
      <w:r>
        <w:rPr>
          <w:rFonts w:ascii="仿宋" w:eastAsia="仿宋" w:hAnsi="仿宋" w:hint="eastAsia"/>
          <w:sz w:val="32"/>
          <w:szCs w:val="32"/>
        </w:rPr>
        <w:t>爱心捐赠献真情</w:t>
      </w:r>
      <w:r w:rsidR="00032AFA">
        <w:rPr>
          <w:rFonts w:ascii="仿宋" w:eastAsia="仿宋" w:hAnsi="仿宋" w:hint="eastAsia"/>
          <w:sz w:val="32"/>
          <w:szCs w:val="32"/>
        </w:rPr>
        <w:t>活动</w:t>
      </w:r>
      <w:r w:rsidR="00032AFA">
        <w:rPr>
          <w:rFonts w:ascii="仿宋" w:eastAsia="仿宋" w:hAnsi="仿宋"/>
          <w:sz w:val="32"/>
          <w:szCs w:val="32"/>
        </w:rPr>
        <w:t>。</w:t>
      </w:r>
      <w:r w:rsidR="00DD4AFA">
        <w:rPr>
          <w:rFonts w:ascii="仿宋" w:eastAsia="仿宋" w:hAnsi="仿宋" w:hint="eastAsia"/>
          <w:sz w:val="32"/>
          <w:szCs w:val="32"/>
        </w:rPr>
        <w:t>为感恩母校，</w:t>
      </w:r>
      <w:r>
        <w:rPr>
          <w:rFonts w:ascii="仿宋" w:eastAsia="仿宋" w:hAnsi="仿宋" w:hint="eastAsia"/>
          <w:sz w:val="32"/>
          <w:szCs w:val="32"/>
        </w:rPr>
        <w:t>毕业生党员</w:t>
      </w:r>
      <w:r w:rsidR="00DD4AFA">
        <w:rPr>
          <w:rFonts w:ascii="仿宋" w:eastAsia="仿宋" w:hAnsi="仿宋" w:hint="eastAsia"/>
          <w:sz w:val="32"/>
          <w:szCs w:val="32"/>
        </w:rPr>
        <w:t>捐赠了</w:t>
      </w:r>
      <w:r>
        <w:rPr>
          <w:rFonts w:ascii="仿宋" w:eastAsia="仿宋" w:hAnsi="仿宋" w:hint="eastAsia"/>
          <w:sz w:val="32"/>
          <w:szCs w:val="32"/>
        </w:rPr>
        <w:t>三株京桃树种植于学院门前。</w:t>
      </w:r>
      <w:r w:rsidR="00DD4AFA">
        <w:rPr>
          <w:rFonts w:ascii="仿宋" w:eastAsia="仿宋" w:hAnsi="仿宋" w:hint="eastAsia"/>
          <w:sz w:val="32"/>
          <w:szCs w:val="32"/>
        </w:rPr>
        <w:t>表达毕业</w:t>
      </w:r>
      <w:r>
        <w:rPr>
          <w:rFonts w:ascii="仿宋" w:eastAsia="仿宋" w:hAnsi="仿宋" w:hint="eastAsia"/>
          <w:sz w:val="32"/>
          <w:szCs w:val="32"/>
        </w:rPr>
        <w:t>学子</w:t>
      </w:r>
      <w:r w:rsidR="00DD4AFA">
        <w:rPr>
          <w:rFonts w:ascii="仿宋" w:eastAsia="仿宋" w:hAnsi="仿宋" w:hint="eastAsia"/>
          <w:sz w:val="32"/>
          <w:szCs w:val="32"/>
        </w:rPr>
        <w:t>一份真挚的感情和</w:t>
      </w:r>
      <w:r>
        <w:rPr>
          <w:rFonts w:ascii="仿宋" w:eastAsia="仿宋" w:hAnsi="仿宋" w:hint="eastAsia"/>
          <w:sz w:val="32"/>
          <w:szCs w:val="32"/>
        </w:rPr>
        <w:t>爱校情怀</w:t>
      </w:r>
      <w:r w:rsidR="00DD4AFA">
        <w:rPr>
          <w:rFonts w:ascii="仿宋" w:eastAsia="仿宋" w:hAnsi="仿宋" w:hint="eastAsia"/>
          <w:sz w:val="32"/>
          <w:szCs w:val="32"/>
        </w:rPr>
        <w:t>以及对母校美好未来的祝愿。</w:t>
      </w:r>
      <w:r w:rsidR="00032AFA">
        <w:rPr>
          <w:rFonts w:ascii="仿宋" w:eastAsia="仿宋" w:hAnsi="仿宋" w:hint="eastAsia"/>
          <w:sz w:val="32"/>
          <w:szCs w:val="32"/>
        </w:rPr>
        <w:t>三</w:t>
      </w:r>
      <w:r w:rsidR="00032AFA">
        <w:rPr>
          <w:rFonts w:ascii="仿宋" w:eastAsia="仿宋" w:hAnsi="仿宋"/>
          <w:sz w:val="32"/>
          <w:szCs w:val="32"/>
        </w:rPr>
        <w:t>是开展</w:t>
      </w:r>
      <w:r>
        <w:rPr>
          <w:rFonts w:ascii="仿宋" w:eastAsia="仿宋" w:hAnsi="仿宋" w:hint="eastAsia"/>
          <w:sz w:val="32"/>
          <w:szCs w:val="32"/>
        </w:rPr>
        <w:t>光盘行动从我做起</w:t>
      </w:r>
      <w:r w:rsidR="00032AFA">
        <w:rPr>
          <w:rFonts w:ascii="仿宋" w:eastAsia="仿宋" w:hAnsi="仿宋" w:hint="eastAsia"/>
          <w:sz w:val="32"/>
          <w:szCs w:val="32"/>
        </w:rPr>
        <w:t>活动</w:t>
      </w:r>
      <w:r w:rsidR="00032AFA">
        <w:rPr>
          <w:rFonts w:ascii="仿宋" w:eastAsia="仿宋" w:hAnsi="仿宋"/>
          <w:sz w:val="32"/>
          <w:szCs w:val="32"/>
        </w:rPr>
        <w:t>。</w:t>
      </w:r>
      <w:r>
        <w:rPr>
          <w:rFonts w:ascii="仿宋" w:eastAsia="仿宋" w:hAnsi="仿宋" w:hint="eastAsia"/>
          <w:sz w:val="32"/>
          <w:szCs w:val="32"/>
        </w:rPr>
        <w:t>为深入贯彻落</w:t>
      </w:r>
      <w:proofErr w:type="gramStart"/>
      <w:r>
        <w:rPr>
          <w:rFonts w:ascii="仿宋" w:eastAsia="仿宋" w:hAnsi="仿宋" w:hint="eastAsia"/>
          <w:sz w:val="32"/>
          <w:szCs w:val="32"/>
        </w:rPr>
        <w:t>实习近</w:t>
      </w:r>
      <w:proofErr w:type="gramEnd"/>
      <w:r>
        <w:rPr>
          <w:rFonts w:ascii="仿宋" w:eastAsia="仿宋" w:hAnsi="仿宋" w:hint="eastAsia"/>
          <w:sz w:val="32"/>
          <w:szCs w:val="32"/>
        </w:rPr>
        <w:t>平总书记关于制止餐饮浪费行为的重要指示，学生党支部积极行动，</w:t>
      </w:r>
      <w:r w:rsidR="00DD4AFA">
        <w:rPr>
          <w:rFonts w:ascii="仿宋" w:eastAsia="仿宋" w:hAnsi="仿宋" w:hint="eastAsia"/>
          <w:sz w:val="32"/>
          <w:szCs w:val="32"/>
        </w:rPr>
        <w:t>开展</w:t>
      </w:r>
      <w:r>
        <w:rPr>
          <w:rFonts w:ascii="仿宋" w:eastAsia="仿宋" w:hAnsi="仿宋" w:hint="eastAsia"/>
          <w:sz w:val="32"/>
          <w:szCs w:val="32"/>
        </w:rPr>
        <w:t>以倡导“光”盘、拒绝“剩” 宴为主题的党</w:t>
      </w:r>
      <w:r w:rsidR="00DD4AFA">
        <w:rPr>
          <w:rFonts w:ascii="仿宋" w:eastAsia="仿宋" w:hAnsi="仿宋" w:hint="eastAsia"/>
          <w:sz w:val="32"/>
          <w:szCs w:val="32"/>
        </w:rPr>
        <w:t>日活动</w:t>
      </w:r>
      <w:r>
        <w:rPr>
          <w:rFonts w:ascii="仿宋" w:eastAsia="仿宋" w:hAnsi="仿宋" w:hint="eastAsia"/>
          <w:sz w:val="32"/>
          <w:szCs w:val="32"/>
        </w:rPr>
        <w:t>，</w:t>
      </w:r>
      <w:r w:rsidR="00DD4AFA">
        <w:rPr>
          <w:rFonts w:ascii="仿宋" w:eastAsia="仿宋" w:hAnsi="仿宋" w:hint="eastAsia"/>
          <w:sz w:val="32"/>
          <w:szCs w:val="32"/>
        </w:rPr>
        <w:t>并发出</w:t>
      </w:r>
      <w:r>
        <w:rPr>
          <w:rFonts w:ascii="仿宋" w:eastAsia="仿宋" w:hAnsi="仿宋" w:hint="eastAsia"/>
          <w:sz w:val="32"/>
          <w:szCs w:val="32"/>
        </w:rPr>
        <w:t>“</w:t>
      </w:r>
      <w:r w:rsidR="00DD4AFA">
        <w:rPr>
          <w:rFonts w:ascii="仿宋" w:eastAsia="仿宋" w:hAnsi="仿宋" w:hint="eastAsia"/>
          <w:sz w:val="32"/>
          <w:szCs w:val="32"/>
        </w:rPr>
        <w:t>崇尚节俭，</w:t>
      </w:r>
      <w:r>
        <w:rPr>
          <w:rFonts w:ascii="仿宋" w:eastAsia="仿宋" w:hAnsi="仿宋" w:hint="eastAsia"/>
          <w:sz w:val="32"/>
          <w:szCs w:val="32"/>
        </w:rPr>
        <w:t>反对浪费</w:t>
      </w:r>
      <w:r w:rsidR="00DD4AFA">
        <w:rPr>
          <w:rFonts w:ascii="仿宋" w:eastAsia="仿宋" w:hAnsi="仿宋" w:hint="eastAsia"/>
          <w:sz w:val="32"/>
          <w:szCs w:val="32"/>
        </w:rPr>
        <w:t>的</w:t>
      </w:r>
      <w:r>
        <w:rPr>
          <w:rFonts w:ascii="仿宋" w:eastAsia="仿宋" w:hAnsi="仿宋" w:hint="eastAsia"/>
          <w:sz w:val="32"/>
          <w:szCs w:val="32"/>
        </w:rPr>
        <w:t>倡议书” 号召大家要做好倡导“光”盘的示范者，</w:t>
      </w:r>
      <w:proofErr w:type="gramStart"/>
      <w:r>
        <w:rPr>
          <w:rFonts w:ascii="仿宋" w:eastAsia="仿宋" w:hAnsi="仿宋" w:hint="eastAsia"/>
          <w:sz w:val="32"/>
          <w:szCs w:val="32"/>
        </w:rPr>
        <w:t>做拒绝</w:t>
      </w:r>
      <w:proofErr w:type="gramEnd"/>
      <w:r>
        <w:rPr>
          <w:rFonts w:ascii="仿宋" w:eastAsia="仿宋" w:hAnsi="仿宋" w:hint="eastAsia"/>
          <w:sz w:val="32"/>
          <w:szCs w:val="32"/>
        </w:rPr>
        <w:t>“剩”宴的先行者。</w:t>
      </w:r>
      <w:r w:rsidR="00032AFA">
        <w:rPr>
          <w:rFonts w:ascii="仿宋" w:eastAsia="仿宋" w:hAnsi="仿宋" w:hint="eastAsia"/>
          <w:sz w:val="32"/>
          <w:szCs w:val="32"/>
        </w:rPr>
        <w:t>四</w:t>
      </w:r>
      <w:r w:rsidR="00032AFA">
        <w:rPr>
          <w:rFonts w:ascii="仿宋" w:eastAsia="仿宋" w:hAnsi="仿宋"/>
          <w:sz w:val="32"/>
          <w:szCs w:val="32"/>
        </w:rPr>
        <w:t>是开展</w:t>
      </w:r>
      <w:r w:rsidR="00032AFA">
        <w:rPr>
          <w:rFonts w:ascii="仿宋" w:eastAsia="仿宋" w:hAnsi="仿宋" w:hint="eastAsia"/>
          <w:sz w:val="32"/>
          <w:szCs w:val="32"/>
        </w:rPr>
        <w:t>志愿服务</w:t>
      </w:r>
      <w:r w:rsidR="00032AFA">
        <w:rPr>
          <w:rFonts w:ascii="仿宋" w:eastAsia="仿宋" w:hAnsi="仿宋" w:hint="eastAsia"/>
          <w:sz w:val="32"/>
          <w:szCs w:val="32"/>
        </w:rPr>
        <w:t>活动。</w:t>
      </w:r>
      <w:r>
        <w:rPr>
          <w:rFonts w:ascii="仿宋" w:eastAsia="仿宋" w:hAnsi="仿宋" w:hint="eastAsia"/>
          <w:sz w:val="32"/>
          <w:szCs w:val="32"/>
        </w:rPr>
        <w:t>组织开展</w:t>
      </w:r>
      <w:r w:rsidR="008578C2">
        <w:rPr>
          <w:rFonts w:ascii="仿宋" w:eastAsia="仿宋" w:hAnsi="仿宋" w:hint="eastAsia"/>
          <w:sz w:val="32"/>
          <w:szCs w:val="32"/>
        </w:rPr>
        <w:t xml:space="preserve"> </w:t>
      </w:r>
      <w:r>
        <w:rPr>
          <w:rFonts w:ascii="仿宋" w:eastAsia="仿宋" w:hAnsi="仿宋" w:hint="eastAsia"/>
          <w:sz w:val="32"/>
          <w:szCs w:val="32"/>
        </w:rPr>
        <w:t>“志愿活动勇向前，</w:t>
      </w:r>
      <w:r w:rsidR="008578C2">
        <w:rPr>
          <w:rFonts w:ascii="仿宋" w:eastAsia="仿宋" w:hAnsi="仿宋" w:hint="eastAsia"/>
          <w:sz w:val="32"/>
          <w:szCs w:val="32"/>
        </w:rPr>
        <w:t>奉献爱心勇争先</w:t>
      </w:r>
      <w:r>
        <w:rPr>
          <w:rFonts w:ascii="仿宋" w:eastAsia="仿宋" w:hAnsi="仿宋" w:hint="eastAsia"/>
          <w:sz w:val="32"/>
          <w:szCs w:val="32"/>
        </w:rPr>
        <w:t>”主题</w:t>
      </w:r>
      <w:r w:rsidR="008578C2">
        <w:rPr>
          <w:rFonts w:ascii="仿宋" w:eastAsia="仿宋" w:hAnsi="仿宋" w:hint="eastAsia"/>
          <w:sz w:val="32"/>
          <w:szCs w:val="32"/>
        </w:rPr>
        <w:t>党日</w:t>
      </w:r>
      <w:r>
        <w:rPr>
          <w:rFonts w:ascii="仿宋" w:eastAsia="仿宋" w:hAnsi="仿宋" w:hint="eastAsia"/>
          <w:sz w:val="32"/>
          <w:szCs w:val="32"/>
        </w:rPr>
        <w:t>活动，发挥党员的先锋模范作用。毕业生党员耐心细致的为同学们整理学生档案，深入教室，擦拭窗户、座椅和讲台，</w:t>
      </w:r>
      <w:r w:rsidR="00032AFA" w:rsidRPr="00032AFA">
        <w:rPr>
          <w:rFonts w:ascii="仿宋" w:eastAsia="仿宋" w:hAnsi="仿宋" w:hint="eastAsia"/>
          <w:sz w:val="32"/>
          <w:szCs w:val="32"/>
        </w:rPr>
        <w:t>通过</w:t>
      </w:r>
      <w:r w:rsidR="00032AFA" w:rsidRPr="00032AFA">
        <w:rPr>
          <w:rFonts w:ascii="仿宋" w:eastAsia="仿宋" w:hAnsi="仿宋"/>
          <w:sz w:val="32"/>
          <w:szCs w:val="32"/>
        </w:rPr>
        <w:t>学习交流、参观</w:t>
      </w:r>
      <w:r w:rsidR="00032AFA" w:rsidRPr="00032AFA">
        <w:rPr>
          <w:rFonts w:ascii="仿宋" w:eastAsia="仿宋" w:hAnsi="仿宋" w:hint="eastAsia"/>
          <w:sz w:val="32"/>
          <w:szCs w:val="32"/>
        </w:rPr>
        <w:t>研讨</w:t>
      </w:r>
      <w:r w:rsidR="00032AFA" w:rsidRPr="00032AFA">
        <w:rPr>
          <w:rFonts w:ascii="仿宋" w:eastAsia="仿宋" w:hAnsi="仿宋"/>
          <w:sz w:val="32"/>
          <w:szCs w:val="32"/>
        </w:rPr>
        <w:t>等</w:t>
      </w:r>
      <w:r w:rsidR="00032AFA" w:rsidRPr="00032AFA">
        <w:rPr>
          <w:rFonts w:ascii="仿宋" w:eastAsia="仿宋" w:hAnsi="仿宋" w:hint="eastAsia"/>
          <w:sz w:val="32"/>
          <w:szCs w:val="32"/>
        </w:rPr>
        <w:t>不同</w:t>
      </w:r>
      <w:r w:rsidR="00032AFA" w:rsidRPr="00032AFA">
        <w:rPr>
          <w:rFonts w:ascii="仿宋" w:eastAsia="仿宋" w:hAnsi="仿宋"/>
          <w:sz w:val="32"/>
          <w:szCs w:val="32"/>
        </w:rPr>
        <w:t>形式</w:t>
      </w:r>
      <w:r w:rsidR="00032AFA" w:rsidRPr="00032AFA">
        <w:rPr>
          <w:rFonts w:ascii="仿宋" w:eastAsia="仿宋" w:hAnsi="仿宋" w:hint="eastAsia"/>
          <w:sz w:val="32"/>
          <w:szCs w:val="32"/>
        </w:rPr>
        <w:t>的特色</w:t>
      </w:r>
      <w:r w:rsidR="00032AFA" w:rsidRPr="00032AFA">
        <w:rPr>
          <w:rFonts w:ascii="仿宋" w:eastAsia="仿宋" w:hAnsi="仿宋"/>
          <w:sz w:val="32"/>
          <w:szCs w:val="32"/>
        </w:rPr>
        <w:t>活动，</w:t>
      </w:r>
      <w:r w:rsidR="00032AFA" w:rsidRPr="00032AFA">
        <w:rPr>
          <w:rFonts w:ascii="仿宋" w:eastAsia="仿宋" w:hAnsi="仿宋" w:hint="eastAsia"/>
          <w:sz w:val="32"/>
          <w:szCs w:val="32"/>
        </w:rPr>
        <w:t>促进</w:t>
      </w:r>
      <w:r w:rsidR="00032AFA" w:rsidRPr="00032AFA">
        <w:rPr>
          <w:rFonts w:ascii="仿宋" w:eastAsia="仿宋" w:hAnsi="仿宋"/>
          <w:sz w:val="32"/>
          <w:szCs w:val="32"/>
        </w:rPr>
        <w:t>理论与实践的结合，达到学以致用和提高实效</w:t>
      </w:r>
      <w:r w:rsidR="00032AFA" w:rsidRPr="00032AFA">
        <w:rPr>
          <w:rFonts w:ascii="仿宋" w:eastAsia="仿宋" w:hAnsi="仿宋" w:hint="eastAsia"/>
          <w:sz w:val="32"/>
          <w:szCs w:val="32"/>
        </w:rPr>
        <w:t>的</w:t>
      </w:r>
      <w:r w:rsidR="00032AFA" w:rsidRPr="00032AFA">
        <w:rPr>
          <w:rFonts w:ascii="仿宋" w:eastAsia="仿宋" w:hAnsi="仿宋"/>
          <w:sz w:val="32"/>
          <w:szCs w:val="32"/>
        </w:rPr>
        <w:t>目的</w:t>
      </w:r>
      <w:r w:rsidR="00032AFA" w:rsidRPr="00032AFA">
        <w:rPr>
          <w:rFonts w:ascii="仿宋" w:eastAsia="仿宋" w:hAnsi="仿宋" w:hint="eastAsia"/>
          <w:sz w:val="32"/>
          <w:szCs w:val="32"/>
        </w:rPr>
        <w:t>，起到了良好的示范作用。</w:t>
      </w:r>
    </w:p>
    <w:p w:rsidR="00032AFA" w:rsidRDefault="007A59D8" w:rsidP="00032AFA">
      <w:pPr>
        <w:spacing w:line="520" w:lineRule="exact"/>
        <w:ind w:firstLineChars="200" w:firstLine="680"/>
        <w:rPr>
          <w:rFonts w:ascii="黑体" w:eastAsia="黑体" w:hAnsi="黑体" w:cs="黑体"/>
          <w:sz w:val="34"/>
          <w:szCs w:val="34"/>
        </w:rPr>
      </w:pPr>
      <w:r>
        <w:rPr>
          <w:rFonts w:ascii="黑体" w:eastAsia="黑体" w:hAnsi="黑体" w:cs="黑体" w:hint="eastAsia"/>
          <w:sz w:val="34"/>
          <w:szCs w:val="34"/>
        </w:rPr>
        <w:t>五、做好联防联控把</w:t>
      </w:r>
      <w:proofErr w:type="gramStart"/>
      <w:r>
        <w:rPr>
          <w:rFonts w:ascii="黑体" w:eastAsia="黑体" w:hAnsi="黑体" w:cs="黑体" w:hint="eastAsia"/>
          <w:sz w:val="34"/>
          <w:szCs w:val="34"/>
        </w:rPr>
        <w:t>控风险</w:t>
      </w:r>
      <w:proofErr w:type="gramEnd"/>
      <w:r>
        <w:rPr>
          <w:rFonts w:ascii="黑体" w:eastAsia="黑体" w:hAnsi="黑体" w:cs="黑体" w:hint="eastAsia"/>
          <w:sz w:val="34"/>
          <w:szCs w:val="34"/>
        </w:rPr>
        <w:t>点</w:t>
      </w:r>
      <w:r w:rsidR="00032AFA">
        <w:rPr>
          <w:rFonts w:ascii="黑体" w:eastAsia="黑体" w:hAnsi="黑体" w:cs="黑体" w:hint="eastAsia"/>
          <w:sz w:val="34"/>
          <w:szCs w:val="34"/>
        </w:rPr>
        <w:t xml:space="preserve"> 。</w:t>
      </w:r>
    </w:p>
    <w:p w:rsidR="007A59D8" w:rsidRDefault="00032AFA" w:rsidP="007A59D8">
      <w:pPr>
        <w:spacing w:line="520" w:lineRule="exact"/>
        <w:ind w:firstLineChars="200" w:firstLine="640"/>
        <w:rPr>
          <w:rFonts w:ascii="仿宋" w:eastAsia="仿宋" w:hAnsi="仿宋"/>
          <w:sz w:val="32"/>
          <w:szCs w:val="32"/>
        </w:rPr>
      </w:pPr>
      <w:r>
        <w:rPr>
          <w:rFonts w:ascii="华文仿宋" w:eastAsia="华文仿宋" w:hAnsi="华文仿宋" w:hint="eastAsia"/>
          <w:sz w:val="32"/>
          <w:szCs w:val="32"/>
        </w:rPr>
        <w:t>一</w:t>
      </w:r>
      <w:r>
        <w:rPr>
          <w:rFonts w:ascii="华文仿宋" w:eastAsia="华文仿宋" w:hAnsi="华文仿宋"/>
          <w:sz w:val="32"/>
          <w:szCs w:val="32"/>
        </w:rPr>
        <w:t>是</w:t>
      </w:r>
      <w:r w:rsidR="007A59D8">
        <w:rPr>
          <w:rFonts w:ascii="华文仿宋" w:eastAsia="华文仿宋" w:hAnsi="华文仿宋" w:hint="eastAsia"/>
          <w:sz w:val="32"/>
          <w:szCs w:val="32"/>
        </w:rPr>
        <w:t>做好意识形态安全隐患排查和分析</w:t>
      </w:r>
      <w:proofErr w:type="gramStart"/>
      <w:r w:rsidR="007A59D8">
        <w:rPr>
          <w:rFonts w:ascii="华文仿宋" w:eastAsia="华文仿宋" w:hAnsi="华文仿宋" w:hint="eastAsia"/>
          <w:sz w:val="32"/>
          <w:szCs w:val="32"/>
        </w:rPr>
        <w:t>研</w:t>
      </w:r>
      <w:proofErr w:type="gramEnd"/>
      <w:r w:rsidR="007A59D8">
        <w:rPr>
          <w:rFonts w:ascii="华文仿宋" w:eastAsia="华文仿宋" w:hAnsi="华文仿宋" w:hint="eastAsia"/>
          <w:sz w:val="32"/>
          <w:szCs w:val="32"/>
        </w:rPr>
        <w:t>判，定期召开</w:t>
      </w:r>
      <w:r w:rsidR="007A59D8">
        <w:rPr>
          <w:rFonts w:ascii="华文仿宋" w:eastAsia="华文仿宋" w:hAnsi="华文仿宋" w:hint="eastAsia"/>
          <w:sz w:val="32"/>
          <w:szCs w:val="32"/>
        </w:rPr>
        <w:lastRenderedPageBreak/>
        <w:t>意识形态</w:t>
      </w:r>
      <w:proofErr w:type="gramStart"/>
      <w:r w:rsidR="007A59D8">
        <w:rPr>
          <w:rFonts w:ascii="华文仿宋" w:eastAsia="华文仿宋" w:hAnsi="华文仿宋" w:hint="eastAsia"/>
          <w:sz w:val="32"/>
          <w:szCs w:val="32"/>
        </w:rPr>
        <w:t>研</w:t>
      </w:r>
      <w:proofErr w:type="gramEnd"/>
      <w:r w:rsidR="007A59D8">
        <w:rPr>
          <w:rFonts w:ascii="华文仿宋" w:eastAsia="华文仿宋" w:hAnsi="华文仿宋" w:hint="eastAsia"/>
          <w:sz w:val="32"/>
          <w:szCs w:val="32"/>
        </w:rPr>
        <w:t>判会，时刻关注师生的思想动态，</w:t>
      </w:r>
      <w:r w:rsidR="007A59D8">
        <w:rPr>
          <w:rFonts w:ascii="仿宋_GB2312" w:eastAsia="仿宋_GB2312" w:hAnsi="仿宋_GB2312" w:cs="仿宋_GB2312" w:hint="eastAsia"/>
          <w:sz w:val="32"/>
          <w:szCs w:val="32"/>
        </w:rPr>
        <w:t>站稳思想阵地。牢牢把握意识形态工作的领导权，确保意识形态工作落到实处、见到实效。坚守主阵地，凝聚正能量，确保师生思想觉悟、精神状态积极稳定。</w:t>
      </w:r>
      <w:r>
        <w:rPr>
          <w:rFonts w:ascii="仿宋" w:eastAsia="仿宋" w:hAnsi="仿宋" w:hint="eastAsia"/>
          <w:sz w:val="32"/>
          <w:szCs w:val="32"/>
        </w:rPr>
        <w:t>二是</w:t>
      </w:r>
      <w:r w:rsidR="007A59D8">
        <w:rPr>
          <w:rFonts w:ascii="仿宋" w:eastAsia="仿宋" w:hAnsi="仿宋" w:hint="eastAsia"/>
          <w:sz w:val="32"/>
          <w:szCs w:val="32"/>
        </w:rPr>
        <w:t>推动落实“一岗双责”，切实把全面从严治党落实到“最后一公里”。</w:t>
      </w:r>
      <w:r w:rsidR="008578C2">
        <w:rPr>
          <w:rFonts w:ascii="仿宋" w:eastAsia="仿宋" w:hAnsi="仿宋" w:hint="eastAsia"/>
          <w:sz w:val="32"/>
          <w:szCs w:val="32"/>
        </w:rPr>
        <w:t>积极开展党风</w:t>
      </w:r>
      <w:r w:rsidR="00605183">
        <w:rPr>
          <w:rFonts w:ascii="仿宋" w:eastAsia="仿宋" w:hAnsi="仿宋" w:hint="eastAsia"/>
          <w:sz w:val="32"/>
          <w:szCs w:val="32"/>
        </w:rPr>
        <w:t>廉政教育活动，增强党员干部廉洁自律意识，树立党员干部的良好形象，</w:t>
      </w:r>
      <w:r w:rsidR="007A59D8">
        <w:rPr>
          <w:rFonts w:ascii="仿宋" w:eastAsia="仿宋" w:hAnsi="仿宋" w:hint="eastAsia"/>
          <w:sz w:val="32"/>
          <w:szCs w:val="32"/>
        </w:rPr>
        <w:t>自觉接受组织</w:t>
      </w:r>
      <w:r w:rsidR="001756D2">
        <w:rPr>
          <w:rFonts w:ascii="仿宋" w:eastAsia="仿宋" w:hAnsi="仿宋" w:hint="eastAsia"/>
          <w:sz w:val="32"/>
          <w:szCs w:val="32"/>
        </w:rPr>
        <w:t>和群众监督。</w:t>
      </w:r>
      <w:r>
        <w:rPr>
          <w:rFonts w:ascii="仿宋" w:eastAsia="仿宋" w:hAnsi="仿宋" w:hint="eastAsia"/>
          <w:sz w:val="32"/>
          <w:szCs w:val="32"/>
        </w:rPr>
        <w:t>三</w:t>
      </w:r>
      <w:r>
        <w:rPr>
          <w:rFonts w:ascii="仿宋" w:eastAsia="仿宋" w:hAnsi="仿宋"/>
          <w:sz w:val="32"/>
          <w:szCs w:val="32"/>
        </w:rPr>
        <w:t>是</w:t>
      </w:r>
      <w:r w:rsidR="007A59D8">
        <w:rPr>
          <w:rFonts w:ascii="仿宋" w:eastAsia="仿宋" w:hAnsi="仿宋" w:hint="eastAsia"/>
          <w:sz w:val="32"/>
          <w:szCs w:val="32"/>
        </w:rPr>
        <w:t>坚持做好党务、政务的公开。对党员发展、研究生推免、研究生学业奖学金、本科生学生干部的聘用、奖学金评审等工作，做到按要求认真评审，并在学院及时公开。</w:t>
      </w:r>
    </w:p>
    <w:p w:rsidR="007A59D8" w:rsidRDefault="007A59D8" w:rsidP="007A59D8">
      <w:pPr>
        <w:spacing w:line="520" w:lineRule="exact"/>
        <w:ind w:firstLineChars="200" w:firstLine="680"/>
        <w:rPr>
          <w:rFonts w:ascii="黑体" w:eastAsia="黑体" w:hAnsi="黑体" w:cs="黑体"/>
          <w:sz w:val="34"/>
          <w:szCs w:val="34"/>
        </w:rPr>
      </w:pPr>
      <w:r>
        <w:rPr>
          <w:rFonts w:ascii="黑体" w:eastAsia="黑体" w:hAnsi="黑体" w:hint="eastAsia"/>
          <w:sz w:val="34"/>
          <w:szCs w:val="34"/>
        </w:rPr>
        <w:t>六、</w:t>
      </w:r>
      <w:r>
        <w:rPr>
          <w:rFonts w:ascii="黑体" w:eastAsia="黑体" w:hAnsi="黑体" w:cs="黑体" w:hint="eastAsia"/>
          <w:sz w:val="34"/>
          <w:szCs w:val="34"/>
        </w:rPr>
        <w:t>存在不足及下一步设想</w:t>
      </w:r>
    </w:p>
    <w:p w:rsidR="007A59D8" w:rsidRPr="00BC413D" w:rsidRDefault="007A59D8" w:rsidP="007A59D8">
      <w:pPr>
        <w:spacing w:line="520" w:lineRule="exact"/>
        <w:ind w:firstLineChars="200" w:firstLine="680"/>
        <w:rPr>
          <w:rFonts w:ascii="仿宋" w:eastAsia="仿宋" w:hAnsi="仿宋"/>
          <w:sz w:val="32"/>
          <w:szCs w:val="32"/>
        </w:rPr>
      </w:pPr>
      <w:r>
        <w:rPr>
          <w:rFonts w:ascii="仿宋_GB2312" w:eastAsia="仿宋_GB2312" w:hint="eastAsia"/>
          <w:spacing w:val="10"/>
          <w:sz w:val="32"/>
          <w:szCs w:val="32"/>
        </w:rPr>
        <w:t>总之，2020年</w:t>
      </w:r>
      <w:r w:rsidR="008578C2">
        <w:rPr>
          <w:rFonts w:ascii="仿宋_GB2312" w:eastAsia="仿宋_GB2312" w:hint="eastAsia"/>
          <w:spacing w:val="10"/>
          <w:sz w:val="32"/>
          <w:szCs w:val="32"/>
        </w:rPr>
        <w:t>学院的</w:t>
      </w:r>
      <w:r>
        <w:rPr>
          <w:rFonts w:ascii="仿宋_GB2312" w:eastAsia="仿宋_GB2312" w:hint="eastAsia"/>
          <w:spacing w:val="10"/>
          <w:sz w:val="32"/>
          <w:szCs w:val="32"/>
        </w:rPr>
        <w:t>各项工作有序推进，党员作风进一步提高，同时</w:t>
      </w:r>
      <w:r w:rsidR="008578C2">
        <w:rPr>
          <w:rFonts w:ascii="仿宋_GB2312" w:eastAsia="仿宋_GB2312" w:hint="eastAsia"/>
          <w:spacing w:val="10"/>
          <w:sz w:val="32"/>
          <w:szCs w:val="32"/>
        </w:rPr>
        <w:t>自己</w:t>
      </w:r>
      <w:r>
        <w:rPr>
          <w:rFonts w:ascii="仿宋_GB2312" w:eastAsia="仿宋_GB2312" w:hint="eastAsia"/>
          <w:spacing w:val="10"/>
          <w:sz w:val="32"/>
          <w:szCs w:val="32"/>
        </w:rPr>
        <w:t>也清醒地认识到，目前还存在着不足，</w:t>
      </w:r>
      <w:r>
        <w:rPr>
          <w:rFonts w:ascii="仿宋" w:eastAsia="仿宋" w:hAnsi="仿宋" w:hint="eastAsia"/>
          <w:sz w:val="32"/>
          <w:szCs w:val="32"/>
        </w:rPr>
        <w:t>一是在理论学习上还不深、不透；二是谈心谈话还需进一步加强</w:t>
      </w:r>
      <w:r>
        <w:rPr>
          <w:rFonts w:ascii="仿宋_GB2312" w:eastAsia="仿宋_GB2312" w:hint="eastAsia"/>
          <w:spacing w:val="10"/>
          <w:sz w:val="32"/>
          <w:szCs w:val="32"/>
        </w:rPr>
        <w:t>；三是</w:t>
      </w:r>
      <w:r>
        <w:rPr>
          <w:rFonts w:ascii="仿宋" w:eastAsia="仿宋" w:hAnsi="仿宋" w:hint="eastAsia"/>
          <w:sz w:val="32"/>
          <w:szCs w:val="32"/>
        </w:rPr>
        <w:t>党员活动的创新性还需要进一步提高。针对存在的问题要认真查找原因，</w:t>
      </w:r>
      <w:r w:rsidR="004A58A7">
        <w:rPr>
          <w:rFonts w:ascii="仿宋" w:eastAsia="仿宋" w:hAnsi="仿宋" w:hint="eastAsia"/>
          <w:sz w:val="32"/>
          <w:szCs w:val="32"/>
        </w:rPr>
        <w:t>要继续推动学习贯彻习近平新时代中国特色社会主义思想融入日常工作中，常抓常新。要经常性的深入到教师和学生中间去，与他们交朋友、谈真情、讲真话。要广泛的征求党员的建议，组织切实可行，寓教于乐的活动，提高参与性和示范性。</w:t>
      </w:r>
      <w:r w:rsidR="00BC413D" w:rsidRPr="00BC413D">
        <w:rPr>
          <w:rFonts w:ascii="仿宋" w:eastAsia="仿宋" w:hAnsi="仿宋" w:hint="eastAsia"/>
          <w:sz w:val="32"/>
          <w:szCs w:val="32"/>
        </w:rPr>
        <w:t>积极探索新形势下做好基层党建工作的新途径、新举措，</w:t>
      </w:r>
      <w:r w:rsidRPr="00BC413D">
        <w:rPr>
          <w:rFonts w:ascii="仿宋" w:eastAsia="仿宋" w:hAnsi="仿宋" w:hint="eastAsia"/>
          <w:sz w:val="32"/>
          <w:szCs w:val="32"/>
        </w:rPr>
        <w:t>制定切实可行的整改措施，不断取得解决问题的实际效果。凝心聚力，真抓实干，推动学院各项工作稳步发展。</w:t>
      </w:r>
    </w:p>
    <w:p w:rsidR="007A59D8" w:rsidRDefault="007A59D8" w:rsidP="007A59D8">
      <w:pPr>
        <w:spacing w:line="520" w:lineRule="exact"/>
        <w:ind w:firstLineChars="200" w:firstLine="640"/>
        <w:rPr>
          <w:rFonts w:ascii="仿宋" w:eastAsia="仿宋" w:hAnsi="仿宋"/>
          <w:sz w:val="32"/>
          <w:szCs w:val="32"/>
        </w:rPr>
      </w:pPr>
    </w:p>
    <w:p w:rsidR="007A59D8" w:rsidRPr="00E640FD" w:rsidRDefault="007A59D8" w:rsidP="00E640FD">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 xml:space="preserve">                          </w:t>
      </w:r>
      <w:r w:rsidR="00557FEA">
        <w:rPr>
          <w:rFonts w:ascii="仿宋" w:eastAsia="仿宋" w:hAnsi="仿宋" w:hint="eastAsia"/>
          <w:sz w:val="32"/>
          <w:szCs w:val="32"/>
        </w:rPr>
        <w:t xml:space="preserve"> </w:t>
      </w:r>
      <w:bookmarkStart w:id="0" w:name="_GoBack"/>
      <w:bookmarkEnd w:id="0"/>
      <w:r>
        <w:rPr>
          <w:rFonts w:ascii="仿宋" w:eastAsia="仿宋" w:hAnsi="仿宋" w:hint="eastAsia"/>
          <w:sz w:val="32"/>
          <w:szCs w:val="32"/>
        </w:rPr>
        <w:t>2020年12月</w:t>
      </w:r>
      <w:r w:rsidR="008578C2">
        <w:rPr>
          <w:rFonts w:ascii="仿宋" w:eastAsia="仿宋" w:hAnsi="仿宋" w:hint="eastAsia"/>
          <w:sz w:val="32"/>
          <w:szCs w:val="32"/>
        </w:rPr>
        <w:t>20</w:t>
      </w:r>
      <w:r>
        <w:rPr>
          <w:rFonts w:ascii="仿宋" w:eastAsia="仿宋" w:hAnsi="仿宋" w:hint="eastAsia"/>
          <w:sz w:val="32"/>
          <w:szCs w:val="32"/>
        </w:rPr>
        <w:t>日</w:t>
      </w:r>
    </w:p>
    <w:sectPr w:rsidR="007A59D8" w:rsidRPr="00E640F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165" w:rsidRDefault="00571165" w:rsidP="0056545C">
      <w:r>
        <w:separator/>
      </w:r>
    </w:p>
  </w:endnote>
  <w:endnote w:type="continuationSeparator" w:id="0">
    <w:p w:rsidR="00571165" w:rsidRDefault="00571165" w:rsidP="0056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459287"/>
      <w:docPartObj>
        <w:docPartGallery w:val="Page Numbers (Bottom of Page)"/>
        <w:docPartUnique/>
      </w:docPartObj>
    </w:sdtPr>
    <w:sdtEndPr/>
    <w:sdtContent>
      <w:p w:rsidR="00CE7D6A" w:rsidRDefault="00CE7D6A">
        <w:pPr>
          <w:pStyle w:val="a4"/>
          <w:jc w:val="center"/>
        </w:pPr>
        <w:r>
          <w:fldChar w:fldCharType="begin"/>
        </w:r>
        <w:r>
          <w:instrText>PAGE   \* MERGEFORMAT</w:instrText>
        </w:r>
        <w:r>
          <w:fldChar w:fldCharType="separate"/>
        </w:r>
        <w:r w:rsidR="00E640FD" w:rsidRPr="00E640FD">
          <w:rPr>
            <w:noProof/>
            <w:lang w:val="zh-CN"/>
          </w:rPr>
          <w:t>5</w:t>
        </w:r>
        <w:r>
          <w:fldChar w:fldCharType="end"/>
        </w:r>
      </w:p>
    </w:sdtContent>
  </w:sdt>
  <w:p w:rsidR="00CE7D6A" w:rsidRDefault="00CE7D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165" w:rsidRDefault="00571165" w:rsidP="0056545C">
      <w:r>
        <w:separator/>
      </w:r>
    </w:p>
  </w:footnote>
  <w:footnote w:type="continuationSeparator" w:id="0">
    <w:p w:rsidR="00571165" w:rsidRDefault="00571165" w:rsidP="00565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6217B"/>
    <w:multiLevelType w:val="multilevel"/>
    <w:tmpl w:val="3276217B"/>
    <w:lvl w:ilvl="0">
      <w:start w:val="1"/>
      <w:numFmt w:val="japaneseCounting"/>
      <w:lvlText w:val="%1、"/>
      <w:lvlJc w:val="left"/>
      <w:pPr>
        <w:ind w:left="432" w:hanging="432"/>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ED77B1"/>
    <w:multiLevelType w:val="hybridMultilevel"/>
    <w:tmpl w:val="DD06AADA"/>
    <w:lvl w:ilvl="0" w:tplc="2736CEE0">
      <w:start w:val="1"/>
      <w:numFmt w:val="japaneseCounting"/>
      <w:lvlText w:val="%1、"/>
      <w:lvlJc w:val="left"/>
      <w:pPr>
        <w:ind w:left="1572" w:hanging="720"/>
      </w:pPr>
    </w:lvl>
    <w:lvl w:ilvl="1" w:tplc="04090019">
      <w:start w:val="1"/>
      <w:numFmt w:val="lowerLetter"/>
      <w:lvlText w:val="%2)"/>
      <w:lvlJc w:val="left"/>
      <w:pPr>
        <w:ind w:left="1692" w:hanging="420"/>
      </w:pPr>
    </w:lvl>
    <w:lvl w:ilvl="2" w:tplc="0409001B">
      <w:start w:val="1"/>
      <w:numFmt w:val="lowerRoman"/>
      <w:lvlText w:val="%3."/>
      <w:lvlJc w:val="right"/>
      <w:pPr>
        <w:ind w:left="2112" w:hanging="420"/>
      </w:pPr>
    </w:lvl>
    <w:lvl w:ilvl="3" w:tplc="0409000F">
      <w:start w:val="1"/>
      <w:numFmt w:val="decimal"/>
      <w:lvlText w:val="%4."/>
      <w:lvlJc w:val="left"/>
      <w:pPr>
        <w:ind w:left="2532" w:hanging="420"/>
      </w:pPr>
    </w:lvl>
    <w:lvl w:ilvl="4" w:tplc="04090019">
      <w:start w:val="1"/>
      <w:numFmt w:val="lowerLetter"/>
      <w:lvlText w:val="%5)"/>
      <w:lvlJc w:val="left"/>
      <w:pPr>
        <w:ind w:left="2952" w:hanging="420"/>
      </w:pPr>
    </w:lvl>
    <w:lvl w:ilvl="5" w:tplc="0409001B">
      <w:start w:val="1"/>
      <w:numFmt w:val="lowerRoman"/>
      <w:lvlText w:val="%6."/>
      <w:lvlJc w:val="right"/>
      <w:pPr>
        <w:ind w:left="3372" w:hanging="420"/>
      </w:pPr>
    </w:lvl>
    <w:lvl w:ilvl="6" w:tplc="0409000F">
      <w:start w:val="1"/>
      <w:numFmt w:val="decimal"/>
      <w:lvlText w:val="%7."/>
      <w:lvlJc w:val="left"/>
      <w:pPr>
        <w:ind w:left="3792" w:hanging="420"/>
      </w:pPr>
    </w:lvl>
    <w:lvl w:ilvl="7" w:tplc="04090019">
      <w:start w:val="1"/>
      <w:numFmt w:val="lowerLetter"/>
      <w:lvlText w:val="%8)"/>
      <w:lvlJc w:val="left"/>
      <w:pPr>
        <w:ind w:left="4212" w:hanging="420"/>
      </w:pPr>
    </w:lvl>
    <w:lvl w:ilvl="8" w:tplc="0409001B">
      <w:start w:val="1"/>
      <w:numFmt w:val="lowerRoman"/>
      <w:lvlText w:val="%9."/>
      <w:lvlJc w:val="right"/>
      <w:pPr>
        <w:ind w:left="4632"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F0"/>
    <w:rsid w:val="00032AFA"/>
    <w:rsid w:val="000379A4"/>
    <w:rsid w:val="000623C9"/>
    <w:rsid w:val="000F7DD3"/>
    <w:rsid w:val="00144FC6"/>
    <w:rsid w:val="001756D2"/>
    <w:rsid w:val="00177C4D"/>
    <w:rsid w:val="0018252D"/>
    <w:rsid w:val="00191268"/>
    <w:rsid w:val="001C07BD"/>
    <w:rsid w:val="001E6D07"/>
    <w:rsid w:val="002007E5"/>
    <w:rsid w:val="00237FD0"/>
    <w:rsid w:val="002957FA"/>
    <w:rsid w:val="002D325C"/>
    <w:rsid w:val="002E3CD6"/>
    <w:rsid w:val="002F0413"/>
    <w:rsid w:val="00302C3E"/>
    <w:rsid w:val="00341680"/>
    <w:rsid w:val="00345D00"/>
    <w:rsid w:val="00396DC7"/>
    <w:rsid w:val="003A2086"/>
    <w:rsid w:val="003B6C68"/>
    <w:rsid w:val="003C17E2"/>
    <w:rsid w:val="00403E8C"/>
    <w:rsid w:val="004423C3"/>
    <w:rsid w:val="00453998"/>
    <w:rsid w:val="004A58A7"/>
    <w:rsid w:val="004A6E18"/>
    <w:rsid w:val="004D03FF"/>
    <w:rsid w:val="004F2AF4"/>
    <w:rsid w:val="004F79CD"/>
    <w:rsid w:val="004F7BAC"/>
    <w:rsid w:val="00517241"/>
    <w:rsid w:val="00527297"/>
    <w:rsid w:val="00557FEA"/>
    <w:rsid w:val="00561031"/>
    <w:rsid w:val="0056545C"/>
    <w:rsid w:val="00571165"/>
    <w:rsid w:val="005A61B6"/>
    <w:rsid w:val="005A7D7F"/>
    <w:rsid w:val="00601353"/>
    <w:rsid w:val="00605183"/>
    <w:rsid w:val="00615D30"/>
    <w:rsid w:val="0063424B"/>
    <w:rsid w:val="00640B5C"/>
    <w:rsid w:val="00643EB8"/>
    <w:rsid w:val="007005A6"/>
    <w:rsid w:val="0072357A"/>
    <w:rsid w:val="007A59D8"/>
    <w:rsid w:val="007A5E8A"/>
    <w:rsid w:val="007A6277"/>
    <w:rsid w:val="007B0CC1"/>
    <w:rsid w:val="007D22C0"/>
    <w:rsid w:val="00813742"/>
    <w:rsid w:val="00815FF0"/>
    <w:rsid w:val="008578C2"/>
    <w:rsid w:val="008630F0"/>
    <w:rsid w:val="00891816"/>
    <w:rsid w:val="008F52F2"/>
    <w:rsid w:val="009212A0"/>
    <w:rsid w:val="009232E4"/>
    <w:rsid w:val="00930BDE"/>
    <w:rsid w:val="00933B55"/>
    <w:rsid w:val="0097320A"/>
    <w:rsid w:val="00984FA2"/>
    <w:rsid w:val="00993E60"/>
    <w:rsid w:val="009944B8"/>
    <w:rsid w:val="00A315B3"/>
    <w:rsid w:val="00B05A10"/>
    <w:rsid w:val="00B2345E"/>
    <w:rsid w:val="00B3420F"/>
    <w:rsid w:val="00B52AB9"/>
    <w:rsid w:val="00B54C7B"/>
    <w:rsid w:val="00BB0FDB"/>
    <w:rsid w:val="00BB31C9"/>
    <w:rsid w:val="00BC413D"/>
    <w:rsid w:val="00BD5632"/>
    <w:rsid w:val="00C05266"/>
    <w:rsid w:val="00C77754"/>
    <w:rsid w:val="00CD2AA5"/>
    <w:rsid w:val="00CD4DB5"/>
    <w:rsid w:val="00CD5C4D"/>
    <w:rsid w:val="00CE7D6A"/>
    <w:rsid w:val="00D0046D"/>
    <w:rsid w:val="00D01CF5"/>
    <w:rsid w:val="00D34A9A"/>
    <w:rsid w:val="00D67A05"/>
    <w:rsid w:val="00DA0877"/>
    <w:rsid w:val="00DA6740"/>
    <w:rsid w:val="00DB2AC1"/>
    <w:rsid w:val="00DC5B4D"/>
    <w:rsid w:val="00DD4AFA"/>
    <w:rsid w:val="00E00994"/>
    <w:rsid w:val="00E56E25"/>
    <w:rsid w:val="00E640FD"/>
    <w:rsid w:val="00EC5C62"/>
    <w:rsid w:val="00EC79D8"/>
    <w:rsid w:val="00ED15C5"/>
    <w:rsid w:val="00F23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07059B-C04E-44C9-9C85-28FBCFBD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45C"/>
    <w:pPr>
      <w:widowControl w:val="0"/>
      <w:jc w:val="both"/>
    </w:pPr>
    <w:rPr>
      <w:szCs w:val="24"/>
    </w:rPr>
  </w:style>
  <w:style w:type="paragraph" w:styleId="3">
    <w:name w:val="heading 3"/>
    <w:basedOn w:val="a"/>
    <w:next w:val="a"/>
    <w:link w:val="3Char"/>
    <w:uiPriority w:val="9"/>
    <w:semiHidden/>
    <w:unhideWhenUsed/>
    <w:qFormat/>
    <w:rsid w:val="0056545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54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545C"/>
    <w:rPr>
      <w:sz w:val="18"/>
      <w:szCs w:val="18"/>
    </w:rPr>
  </w:style>
  <w:style w:type="paragraph" w:styleId="a4">
    <w:name w:val="footer"/>
    <w:basedOn w:val="a"/>
    <w:link w:val="Char0"/>
    <w:uiPriority w:val="99"/>
    <w:unhideWhenUsed/>
    <w:rsid w:val="0056545C"/>
    <w:pPr>
      <w:tabs>
        <w:tab w:val="center" w:pos="4153"/>
        <w:tab w:val="right" w:pos="8306"/>
      </w:tabs>
      <w:snapToGrid w:val="0"/>
      <w:jc w:val="left"/>
    </w:pPr>
    <w:rPr>
      <w:sz w:val="18"/>
      <w:szCs w:val="18"/>
    </w:rPr>
  </w:style>
  <w:style w:type="character" w:customStyle="1" w:styleId="Char0">
    <w:name w:val="页脚 Char"/>
    <w:basedOn w:val="a0"/>
    <w:link w:val="a4"/>
    <w:uiPriority w:val="99"/>
    <w:rsid w:val="0056545C"/>
    <w:rPr>
      <w:sz w:val="18"/>
      <w:szCs w:val="18"/>
    </w:rPr>
  </w:style>
  <w:style w:type="character" w:customStyle="1" w:styleId="3Char">
    <w:name w:val="标题 3 Char"/>
    <w:basedOn w:val="a0"/>
    <w:link w:val="3"/>
    <w:uiPriority w:val="9"/>
    <w:semiHidden/>
    <w:rsid w:val="0056545C"/>
    <w:rPr>
      <w:b/>
      <w:bCs/>
      <w:sz w:val="32"/>
      <w:szCs w:val="32"/>
    </w:rPr>
  </w:style>
  <w:style w:type="paragraph" w:styleId="a5">
    <w:name w:val="Normal (Web)"/>
    <w:basedOn w:val="a"/>
    <w:uiPriority w:val="99"/>
    <w:semiHidden/>
    <w:unhideWhenUsed/>
    <w:qFormat/>
    <w:rsid w:val="007A59D8"/>
    <w:pPr>
      <w:widowControl/>
      <w:spacing w:before="100" w:beforeAutospacing="1" w:after="100" w:afterAutospacing="1"/>
      <w:jc w:val="left"/>
    </w:pPr>
    <w:rPr>
      <w:rFonts w:ascii="宋体" w:eastAsia="宋体" w:hAnsi="宋体" w:cs="宋体"/>
      <w:kern w:val="0"/>
      <w:sz w:val="24"/>
    </w:rPr>
  </w:style>
  <w:style w:type="paragraph" w:styleId="a6">
    <w:name w:val="List Paragraph"/>
    <w:basedOn w:val="a"/>
    <w:uiPriority w:val="34"/>
    <w:qFormat/>
    <w:rsid w:val="007A59D8"/>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051851">
      <w:bodyDiv w:val="1"/>
      <w:marLeft w:val="0"/>
      <w:marRight w:val="0"/>
      <w:marTop w:val="0"/>
      <w:marBottom w:val="0"/>
      <w:divBdr>
        <w:top w:val="none" w:sz="0" w:space="0" w:color="auto"/>
        <w:left w:val="none" w:sz="0" w:space="0" w:color="auto"/>
        <w:bottom w:val="none" w:sz="0" w:space="0" w:color="auto"/>
        <w:right w:val="none" w:sz="0" w:space="0" w:color="auto"/>
      </w:divBdr>
    </w:div>
    <w:div w:id="209901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5</Pages>
  <Words>450</Words>
  <Characters>2570</Characters>
  <Application>Microsoft Office Word</Application>
  <DocSecurity>0</DocSecurity>
  <Lines>21</Lines>
  <Paragraphs>6</Paragraphs>
  <ScaleCrop>false</ScaleCrop>
  <Company>china</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2020-12-14T05:14:00Z</dcterms:created>
  <dcterms:modified xsi:type="dcterms:W3CDTF">2020-12-17T05:47:00Z</dcterms:modified>
</cp:coreProperties>
</file>